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087D3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  <w:bookmarkStart w:id="0" w:name="_Toc446337663"/>
    </w:p>
    <w:p w14:paraId="3E9791BA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57BE71F2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402647E7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17A12D7B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1D5A82E1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345BB83F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3DB81FCE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5BA8F049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7B17012C" w14:textId="77777777" w:rsidR="009B5E09" w:rsidRDefault="009B5E09" w:rsidP="009B5E09">
      <w:pPr>
        <w:suppressAutoHyphens/>
        <w:spacing w:line="360" w:lineRule="auto"/>
        <w:jc w:val="center"/>
        <w:rPr>
          <w:b/>
          <w:sz w:val="28"/>
          <w:szCs w:val="28"/>
        </w:rPr>
      </w:pPr>
    </w:p>
    <w:p w14:paraId="3C950153" w14:textId="77777777" w:rsidR="009B5E09" w:rsidRPr="00ED68A0" w:rsidRDefault="009B5E09" w:rsidP="009B5E09">
      <w:pPr>
        <w:suppressAutoHyphens/>
        <w:spacing w:line="360" w:lineRule="auto"/>
        <w:jc w:val="center"/>
        <w:rPr>
          <w:b/>
          <w:sz w:val="40"/>
          <w:szCs w:val="28"/>
        </w:rPr>
      </w:pPr>
      <w:r w:rsidRPr="00ED68A0">
        <w:rPr>
          <w:b/>
          <w:sz w:val="40"/>
          <w:szCs w:val="28"/>
        </w:rPr>
        <w:t xml:space="preserve">Система управления </w:t>
      </w:r>
      <w:r>
        <w:rPr>
          <w:b/>
          <w:sz w:val="40"/>
          <w:szCs w:val="28"/>
        </w:rPr>
        <w:t>потоками клиентов «Вега-М»</w:t>
      </w:r>
    </w:p>
    <w:p w14:paraId="3B60AF3C" w14:textId="77777777" w:rsidR="009B5E09" w:rsidRDefault="009B5E09" w:rsidP="009B5E09">
      <w:pPr>
        <w:suppressAutoHyphens/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072F61B9" w14:textId="77777777" w:rsidR="009B5E09" w:rsidRDefault="009B5E09" w:rsidP="009B5E09">
      <w:pPr>
        <w:suppressAutoHyphens/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3FC4B047" w14:textId="77777777" w:rsidR="009B5E09" w:rsidRDefault="009B5E09" w:rsidP="009B5E09">
      <w:pPr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77AB64DD" w14:textId="77777777" w:rsidR="009B5E09" w:rsidRDefault="009B5E09" w:rsidP="009B5E09">
      <w:pPr>
        <w:spacing w:line="360" w:lineRule="auto"/>
        <w:jc w:val="center"/>
        <w:rPr>
          <w:rFonts w:eastAsia="Calibri"/>
          <w:b/>
          <w:sz w:val="28"/>
          <w:lang w:eastAsia="ar-SA"/>
        </w:rPr>
      </w:pPr>
    </w:p>
    <w:p w14:paraId="054960A9" w14:textId="69841228" w:rsidR="009B5E09" w:rsidRPr="00ED68A0" w:rsidRDefault="009B5E09" w:rsidP="009B5E09">
      <w:pPr>
        <w:spacing w:line="360" w:lineRule="auto"/>
        <w:jc w:val="center"/>
        <w:rPr>
          <w:b/>
          <w:bCs/>
          <w:sz w:val="32"/>
          <w:szCs w:val="28"/>
          <w:lang w:eastAsia="ar-SA"/>
        </w:rPr>
      </w:pPr>
      <w:r>
        <w:rPr>
          <w:b/>
          <w:bCs/>
          <w:sz w:val="32"/>
          <w:szCs w:val="28"/>
          <w:lang w:eastAsia="ar-SA"/>
        </w:rPr>
        <w:t>Руководство АРМ менеджера</w:t>
      </w:r>
    </w:p>
    <w:p w14:paraId="6B0DD5EF" w14:textId="77777777" w:rsidR="009B5E09" w:rsidRDefault="009B5E09" w:rsidP="009B5E09">
      <w:pPr>
        <w:spacing w:line="360" w:lineRule="auto"/>
        <w:jc w:val="center"/>
        <w:rPr>
          <w:b/>
          <w:bCs/>
          <w:sz w:val="28"/>
          <w:szCs w:val="28"/>
          <w:lang w:eastAsia="ar-SA"/>
        </w:rPr>
      </w:pPr>
    </w:p>
    <w:p w14:paraId="0CD527EA" w14:textId="77777777" w:rsidR="009B5E09" w:rsidRDefault="009B5E09" w:rsidP="009B5E09">
      <w:pPr>
        <w:jc w:val="center"/>
        <w:rPr>
          <w:b/>
          <w:bCs/>
          <w:sz w:val="28"/>
          <w:szCs w:val="28"/>
          <w:lang w:eastAsia="ar-SA"/>
        </w:rPr>
      </w:pPr>
    </w:p>
    <w:p w14:paraId="6868F9AC" w14:textId="77777777" w:rsidR="009B5E09" w:rsidRDefault="009B5E09" w:rsidP="009B5E09">
      <w:pPr>
        <w:jc w:val="center"/>
        <w:rPr>
          <w:b/>
          <w:sz w:val="28"/>
        </w:rPr>
      </w:pPr>
    </w:p>
    <w:p w14:paraId="1E3F2822" w14:textId="77777777" w:rsidR="009B5E09" w:rsidRDefault="009B5E09" w:rsidP="009B5E09">
      <w:pPr>
        <w:jc w:val="center"/>
        <w:rPr>
          <w:b/>
          <w:sz w:val="28"/>
        </w:rPr>
      </w:pPr>
    </w:p>
    <w:p w14:paraId="77F3625C" w14:textId="77777777" w:rsidR="009B5E09" w:rsidRPr="00796A1C" w:rsidRDefault="009B5E09" w:rsidP="009B5E09">
      <w:pPr>
        <w:jc w:val="center"/>
        <w:rPr>
          <w:b/>
          <w:sz w:val="28"/>
        </w:rPr>
      </w:pPr>
    </w:p>
    <w:p w14:paraId="4F116499" w14:textId="77777777" w:rsidR="009B5E09" w:rsidRPr="00796A1C" w:rsidRDefault="009B5E09" w:rsidP="009B5E09">
      <w:pPr>
        <w:jc w:val="center"/>
        <w:rPr>
          <w:sz w:val="27"/>
          <w:szCs w:val="27"/>
        </w:rPr>
      </w:pPr>
      <w:r w:rsidRPr="00796A1C">
        <w:rPr>
          <w:b/>
          <w:sz w:val="28"/>
        </w:rPr>
        <w:t xml:space="preserve">Листов </w: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= </w:instrTex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  <w:lang w:val="en-US"/>
        </w:rPr>
        <w:instrText>NUMPAGES</w:instrText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  <w:lang w:val="en-US"/>
        </w:rPr>
        <w:instrText>20</w:instrText>
      </w:r>
      <w:r w:rsidRPr="00796A1C">
        <w:rPr>
          <w:b/>
          <w:sz w:val="28"/>
          <w:szCs w:val="28"/>
        </w:rPr>
        <w:fldChar w:fldCharType="end"/>
      </w:r>
      <w:r w:rsidRPr="00796A1C">
        <w:rPr>
          <w:b/>
          <w:sz w:val="28"/>
          <w:szCs w:val="28"/>
        </w:rPr>
        <w:instrText xml:space="preserve"> - 1 </w:instrText>
      </w:r>
      <w:r w:rsidRPr="00796A1C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19</w:t>
      </w:r>
      <w:r w:rsidRPr="00796A1C">
        <w:rPr>
          <w:b/>
          <w:sz w:val="28"/>
          <w:szCs w:val="28"/>
        </w:rPr>
        <w:fldChar w:fldCharType="end"/>
      </w:r>
    </w:p>
    <w:p w14:paraId="694D211D" w14:textId="77777777" w:rsidR="009B5E09" w:rsidRPr="00796A1C" w:rsidRDefault="009B5E09" w:rsidP="009B5E09">
      <w:pPr>
        <w:pStyle w:val="14240"/>
      </w:pPr>
    </w:p>
    <w:p w14:paraId="4EFC4614" w14:textId="77777777" w:rsidR="009B5E09" w:rsidRPr="00796A1C" w:rsidRDefault="009B5E09" w:rsidP="009B5E09">
      <w:pPr>
        <w:pStyle w:val="14240"/>
      </w:pPr>
    </w:p>
    <w:p w14:paraId="3F19405D" w14:textId="77777777" w:rsidR="009B5E09" w:rsidRPr="00796A1C" w:rsidRDefault="009B5E09" w:rsidP="009B5E09">
      <w:pPr>
        <w:jc w:val="both"/>
        <w:rPr>
          <w:b/>
        </w:rPr>
      </w:pPr>
    </w:p>
    <w:p w14:paraId="46C6F41F" w14:textId="77777777" w:rsidR="009B5E09" w:rsidRDefault="009B5E09" w:rsidP="009B5E09">
      <w:pPr>
        <w:jc w:val="both"/>
        <w:rPr>
          <w:b/>
        </w:rPr>
      </w:pPr>
    </w:p>
    <w:p w14:paraId="599015EA" w14:textId="77777777" w:rsidR="009B5E09" w:rsidRDefault="009B5E09" w:rsidP="009B5E09">
      <w:pPr>
        <w:jc w:val="both"/>
        <w:rPr>
          <w:b/>
        </w:rPr>
      </w:pPr>
    </w:p>
    <w:p w14:paraId="07A584E2" w14:textId="77777777" w:rsidR="009B5E09" w:rsidRPr="00796A1C" w:rsidRDefault="009B5E09" w:rsidP="009B5E09">
      <w:pPr>
        <w:jc w:val="both"/>
        <w:rPr>
          <w:b/>
        </w:rPr>
      </w:pPr>
    </w:p>
    <w:p w14:paraId="73E78187" w14:textId="77777777" w:rsidR="009B5E09" w:rsidRPr="00796A1C" w:rsidRDefault="009B5E09" w:rsidP="009B5E09">
      <w:pPr>
        <w:jc w:val="both"/>
        <w:rPr>
          <w:b/>
        </w:rPr>
      </w:pPr>
    </w:p>
    <w:p w14:paraId="1361176D" w14:textId="77777777" w:rsidR="009B5E09" w:rsidRPr="00796A1C" w:rsidRDefault="009B5E09" w:rsidP="009B5E09">
      <w:pPr>
        <w:jc w:val="both"/>
        <w:rPr>
          <w:b/>
        </w:rPr>
      </w:pPr>
    </w:p>
    <w:p w14:paraId="0ECC5BFC" w14:textId="77777777" w:rsidR="009B5E09" w:rsidRPr="00796A1C" w:rsidRDefault="009B5E09" w:rsidP="009B5E09">
      <w:pPr>
        <w:jc w:val="both"/>
        <w:rPr>
          <w:b/>
        </w:rPr>
      </w:pPr>
    </w:p>
    <w:p w14:paraId="50F18C8A" w14:textId="77777777" w:rsidR="009B5E09" w:rsidRPr="00796A1C" w:rsidRDefault="009B5E09" w:rsidP="009B5E09">
      <w:pPr>
        <w:jc w:val="both"/>
        <w:rPr>
          <w:b/>
        </w:rPr>
      </w:pPr>
    </w:p>
    <w:p w14:paraId="5DA97A99" w14:textId="77777777" w:rsidR="009B5E09" w:rsidRPr="00796A1C" w:rsidRDefault="009B5E09" w:rsidP="009B5E09">
      <w:pPr>
        <w:jc w:val="center"/>
      </w:pPr>
      <w:r w:rsidRPr="00796A1C">
        <w:t>Москва</w:t>
      </w:r>
    </w:p>
    <w:p w14:paraId="49D13212" w14:textId="3DFB517D" w:rsidR="009B5E09" w:rsidRPr="00796A1C" w:rsidRDefault="00685CB1" w:rsidP="009B5E09">
      <w:pPr>
        <w:jc w:val="center"/>
        <w:sectPr w:rsidR="009B5E09" w:rsidRPr="00796A1C" w:rsidSect="0061071B">
          <w:headerReference w:type="default" r:id="rId11"/>
          <w:footerReference w:type="default" r:id="rId12"/>
          <w:footerReference w:type="first" r:id="rId13"/>
          <w:pgSz w:w="11906" w:h="16838"/>
          <w:pgMar w:top="1134" w:right="850" w:bottom="1134" w:left="1701" w:header="568" w:footer="708" w:gutter="0"/>
          <w:cols w:space="708"/>
          <w:docGrid w:linePitch="360"/>
        </w:sectPr>
      </w:pPr>
      <w:r>
        <w:t>2016</w:t>
      </w:r>
      <w:bookmarkStart w:id="1" w:name="_GoBack"/>
      <w:bookmarkEnd w:id="1"/>
    </w:p>
    <w:p w14:paraId="220F2B1F" w14:textId="3C061505" w:rsidR="00056719" w:rsidRPr="00EC0F01" w:rsidRDefault="005C7895" w:rsidP="00496B8C">
      <w:pPr>
        <w:pStyle w:val="12"/>
      </w:pPr>
      <w:r>
        <w:lastRenderedPageBreak/>
        <w:t>АРМ менеджера</w:t>
      </w:r>
      <w:bookmarkEnd w:id="0"/>
    </w:p>
    <w:p w14:paraId="7854BDC7" w14:textId="4BEC1FC1" w:rsidR="00B82B71" w:rsidRPr="00EC0F01" w:rsidRDefault="00B82B71" w:rsidP="00496B8C">
      <w:pPr>
        <w:pStyle w:val="20"/>
      </w:pPr>
      <w:bookmarkStart w:id="2" w:name="_Toc446337664"/>
      <w:r w:rsidRPr="00EC0F01">
        <w:t>Основные элементы интерфейса</w:t>
      </w:r>
      <w:r w:rsidR="00C13703">
        <w:t xml:space="preserve"> АРМ </w:t>
      </w:r>
      <w:r w:rsidR="00E251BF">
        <w:t>менеджера</w:t>
      </w:r>
      <w:bookmarkEnd w:id="2"/>
    </w:p>
    <w:p w14:paraId="091FC178" w14:textId="1E2538CF" w:rsidR="00467BE4" w:rsidRPr="00EC0F01" w:rsidRDefault="00BA141A" w:rsidP="00496B8C">
      <w:pPr>
        <w:pStyle w:val="30"/>
      </w:pPr>
      <w:bookmarkStart w:id="3" w:name="_Ref444780918"/>
      <w:bookmarkStart w:id="4" w:name="_Toc446337665"/>
      <w:r>
        <w:t>Г</w:t>
      </w:r>
      <w:r w:rsidR="00467BE4" w:rsidRPr="00EC0F01">
        <w:t>лавн</w:t>
      </w:r>
      <w:r>
        <w:t xml:space="preserve">ая </w:t>
      </w:r>
      <w:r w:rsidR="00467BE4" w:rsidRPr="00EC0F01">
        <w:t>страниц</w:t>
      </w:r>
      <w:r>
        <w:t>а</w:t>
      </w:r>
      <w:bookmarkEnd w:id="3"/>
      <w:bookmarkEnd w:id="4"/>
    </w:p>
    <w:p w14:paraId="52C038B7" w14:textId="70509960" w:rsidR="00C13703" w:rsidRPr="00C13703" w:rsidRDefault="00C13703" w:rsidP="00496B8C">
      <w:pPr>
        <w:pStyle w:val="PlainText"/>
        <w:rPr>
          <w:szCs w:val="28"/>
        </w:rPr>
      </w:pPr>
      <w:r w:rsidRPr="00C13703">
        <w:rPr>
          <w:szCs w:val="28"/>
        </w:rPr>
        <w:t xml:space="preserve">Рабочее пространство главной страницы АРМ </w:t>
      </w:r>
      <w:r w:rsidR="00726FA7">
        <w:rPr>
          <w:szCs w:val="28"/>
        </w:rPr>
        <w:t>менеджера</w:t>
      </w:r>
      <w:r w:rsidRPr="00C13703">
        <w:rPr>
          <w:szCs w:val="28"/>
        </w:rPr>
        <w:t xml:space="preserve"> состоит из следующих областей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_Ref427071595 \h </w:instrText>
      </w:r>
      <w:r>
        <w:rPr>
          <w:szCs w:val="28"/>
        </w:rPr>
      </w:r>
      <w:r>
        <w:rPr>
          <w:szCs w:val="28"/>
        </w:rP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</w:t>
      </w:r>
      <w:r>
        <w:rPr>
          <w:szCs w:val="28"/>
        </w:rPr>
        <w:fldChar w:fldCharType="end"/>
      </w:r>
      <w:r w:rsidRPr="00C13703">
        <w:rPr>
          <w:szCs w:val="28"/>
        </w:rPr>
        <w:t>):</w:t>
      </w:r>
    </w:p>
    <w:p w14:paraId="334CAFB5" w14:textId="4459A6DC" w:rsidR="00C13703" w:rsidRDefault="001F3927" w:rsidP="00496B8C">
      <w:pPr>
        <w:pStyle w:val="afff2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заголовок</w:t>
      </w:r>
      <w:r w:rsidR="00C13703" w:rsidRPr="00C13703">
        <w:rPr>
          <w:rFonts w:ascii="Times New Roman" w:hAnsi="Times New Roman"/>
          <w:sz w:val="28"/>
          <w:szCs w:val="28"/>
        </w:rPr>
        <w:t xml:space="preserve"> (1);</w:t>
      </w:r>
    </w:p>
    <w:p w14:paraId="1FFD6EEC" w14:textId="1B329D00" w:rsidR="00C13703" w:rsidRPr="00C13703" w:rsidRDefault="001F3927" w:rsidP="00496B8C">
      <w:pPr>
        <w:pStyle w:val="afff2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область навигации</w:t>
      </w:r>
      <w:r w:rsidR="00390858">
        <w:rPr>
          <w:rFonts w:ascii="Times New Roman" w:hAnsi="Times New Roman"/>
          <w:sz w:val="28"/>
          <w:szCs w:val="28"/>
        </w:rPr>
        <w:t xml:space="preserve"> </w:t>
      </w:r>
      <w:r w:rsidR="00C13703" w:rsidRPr="00C13703">
        <w:rPr>
          <w:rFonts w:ascii="Times New Roman" w:hAnsi="Times New Roman"/>
          <w:sz w:val="28"/>
          <w:szCs w:val="28"/>
        </w:rPr>
        <w:t>(</w:t>
      </w:r>
      <w:r w:rsidR="00200A75">
        <w:rPr>
          <w:rFonts w:ascii="Times New Roman" w:hAnsi="Times New Roman"/>
          <w:sz w:val="28"/>
          <w:szCs w:val="28"/>
        </w:rPr>
        <w:t>2</w:t>
      </w:r>
      <w:r w:rsidR="00C13703" w:rsidRPr="00C13703">
        <w:rPr>
          <w:rFonts w:ascii="Times New Roman" w:hAnsi="Times New Roman"/>
          <w:sz w:val="28"/>
          <w:szCs w:val="28"/>
        </w:rPr>
        <w:t>);</w:t>
      </w:r>
    </w:p>
    <w:p w14:paraId="5895281A" w14:textId="2FE2A43D" w:rsidR="00C13703" w:rsidRPr="00C13703" w:rsidRDefault="001F3927" w:rsidP="00496B8C">
      <w:pPr>
        <w:pStyle w:val="afff2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область</w:t>
      </w:r>
      <w:r w:rsidR="00390858">
        <w:rPr>
          <w:rFonts w:ascii="Times New Roman" w:hAnsi="Times New Roman"/>
          <w:sz w:val="28"/>
          <w:szCs w:val="28"/>
        </w:rPr>
        <w:t xml:space="preserve"> (</w:t>
      </w:r>
      <w:r w:rsidR="00200A75">
        <w:rPr>
          <w:rFonts w:ascii="Times New Roman" w:hAnsi="Times New Roman"/>
          <w:sz w:val="28"/>
          <w:szCs w:val="28"/>
        </w:rPr>
        <w:t>3</w:t>
      </w:r>
      <w:r w:rsidR="0039085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5816C8E8" w14:textId="4DE7D643" w:rsidR="00C13703" w:rsidRPr="00EC0F01" w:rsidRDefault="0013559B" w:rsidP="00496B8C">
      <w:pPr>
        <w:spacing w:line="360" w:lineRule="auto"/>
        <w:ind w:left="-851"/>
        <w:jc w:val="center"/>
      </w:pPr>
      <w:r>
        <w:rPr>
          <w:noProof/>
        </w:rPr>
        <w:drawing>
          <wp:inline distT="0" distB="0" distL="0" distR="0" wp14:anchorId="5213B91B" wp14:editId="3D84F03A">
            <wp:extent cx="6031230" cy="2635250"/>
            <wp:effectExtent l="19050" t="19050" r="2667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63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ECD93" w14:textId="66593073" w:rsidR="00C13703" w:rsidRDefault="00C13703" w:rsidP="00496B8C">
      <w:pPr>
        <w:pStyle w:val="af0"/>
        <w:jc w:val="center"/>
      </w:pPr>
      <w:bookmarkStart w:id="5" w:name="_Ref427071595"/>
      <w:r w:rsidRPr="00EC0F01">
        <w:t xml:space="preserve">Рисунок </w:t>
      </w:r>
      <w:fldSimple w:instr=" SEQ Рисунок \* ARABIC ">
        <w:r w:rsidR="009B5E09">
          <w:rPr>
            <w:noProof/>
          </w:rPr>
          <w:t>1</w:t>
        </w:r>
      </w:fldSimple>
      <w:bookmarkEnd w:id="5"/>
      <w:r w:rsidRPr="00EC0F01">
        <w:t xml:space="preserve"> </w:t>
      </w:r>
      <w:r>
        <w:t>–</w:t>
      </w:r>
      <w:r w:rsidRPr="00EC0F01">
        <w:t xml:space="preserve"> </w:t>
      </w:r>
      <w:r>
        <w:t xml:space="preserve">Главная страница АРМ </w:t>
      </w:r>
      <w:r w:rsidR="00390858">
        <w:t>менеджера</w:t>
      </w:r>
    </w:p>
    <w:p w14:paraId="4520C9DC" w14:textId="644A1457" w:rsidR="00467BE4" w:rsidRPr="00EC0F01" w:rsidRDefault="006E76F3" w:rsidP="00496B8C">
      <w:pPr>
        <w:pStyle w:val="PlainText"/>
        <w:rPr>
          <w:szCs w:val="28"/>
        </w:rPr>
      </w:pPr>
      <w:r>
        <w:rPr>
          <w:szCs w:val="28"/>
        </w:rPr>
        <w:t>Заголовок</w:t>
      </w:r>
      <w:r w:rsidR="00467BE4" w:rsidRPr="00EC0F01">
        <w:rPr>
          <w:szCs w:val="28"/>
        </w:rPr>
        <w:t xml:space="preserve"> включает:</w:t>
      </w:r>
    </w:p>
    <w:p w14:paraId="15ECD26B" w14:textId="31D795CF" w:rsidR="00467BE4" w:rsidRDefault="00467BE4" w:rsidP="00496B8C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EC0F01">
        <w:rPr>
          <w:sz w:val="28"/>
          <w:szCs w:val="28"/>
        </w:rPr>
        <w:t xml:space="preserve">наименование </w:t>
      </w:r>
      <w:r w:rsidR="00390858">
        <w:rPr>
          <w:sz w:val="28"/>
          <w:szCs w:val="28"/>
        </w:rPr>
        <w:t>АРМ</w:t>
      </w:r>
      <w:r w:rsidRPr="00EC0F01">
        <w:rPr>
          <w:sz w:val="28"/>
          <w:szCs w:val="28"/>
        </w:rPr>
        <w:t>;</w:t>
      </w:r>
    </w:p>
    <w:p w14:paraId="6A641C14" w14:textId="24C39034" w:rsidR="00FB2A9C" w:rsidRPr="00EC0F01" w:rsidRDefault="00FB2A9C" w:rsidP="00496B8C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меню;</w:t>
      </w:r>
    </w:p>
    <w:p w14:paraId="39511003" w14:textId="77777777" w:rsidR="00467BE4" w:rsidRPr="00EC0F01" w:rsidRDefault="00467BE4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EC0F01">
        <w:rPr>
          <w:szCs w:val="28"/>
        </w:rPr>
        <w:t>имя пользователя;</w:t>
      </w:r>
    </w:p>
    <w:p w14:paraId="75E02551" w14:textId="50A356F2" w:rsidR="00467BE4" w:rsidRPr="00EC0F01" w:rsidRDefault="00390858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</w:t>
      </w:r>
      <w:r w:rsidR="00FB2A9C">
        <w:rPr>
          <w:szCs w:val="28"/>
        </w:rPr>
        <w:t>у открытия пользовательского меню.</w:t>
      </w:r>
    </w:p>
    <w:p w14:paraId="52874DA5" w14:textId="0C1BFB6E" w:rsidR="00467BE4" w:rsidRPr="00EC0F01" w:rsidRDefault="00390858" w:rsidP="00496B8C">
      <w:pPr>
        <w:pStyle w:val="PlainText"/>
        <w:rPr>
          <w:szCs w:val="28"/>
        </w:rPr>
      </w:pPr>
      <w:r>
        <w:rPr>
          <w:szCs w:val="28"/>
        </w:rPr>
        <w:t xml:space="preserve">Область </w:t>
      </w:r>
      <w:r w:rsidR="00FB2A9C">
        <w:rPr>
          <w:szCs w:val="28"/>
        </w:rPr>
        <w:t>навигации</w:t>
      </w:r>
      <w:r>
        <w:rPr>
          <w:szCs w:val="28"/>
        </w:rPr>
        <w:t xml:space="preserve"> содержит название </w:t>
      </w:r>
      <w:r w:rsidR="00FB2A9C">
        <w:rPr>
          <w:szCs w:val="28"/>
        </w:rPr>
        <w:t xml:space="preserve">текущего </w:t>
      </w:r>
      <w:r w:rsidR="00BA141A">
        <w:rPr>
          <w:szCs w:val="28"/>
        </w:rPr>
        <w:t>раздела</w:t>
      </w:r>
      <w:r w:rsidR="00FB2A9C">
        <w:rPr>
          <w:szCs w:val="28"/>
        </w:rPr>
        <w:t xml:space="preserve">, а также навигационную панель для перехода </w:t>
      </w:r>
      <w:r w:rsidR="00BA141A">
        <w:rPr>
          <w:szCs w:val="28"/>
        </w:rPr>
        <w:t xml:space="preserve">на страницы </w:t>
      </w:r>
      <w:r w:rsidR="00FB2A9C">
        <w:rPr>
          <w:szCs w:val="28"/>
        </w:rPr>
        <w:t>предыдущ</w:t>
      </w:r>
      <w:r w:rsidR="00BA141A">
        <w:rPr>
          <w:szCs w:val="28"/>
        </w:rPr>
        <w:t>их разделов</w:t>
      </w:r>
      <w:r w:rsidR="00FB2A9C">
        <w:rPr>
          <w:szCs w:val="28"/>
        </w:rPr>
        <w:t>.</w:t>
      </w:r>
    </w:p>
    <w:p w14:paraId="7EF04249" w14:textId="236DF524" w:rsidR="00BA141A" w:rsidRDefault="00453EBC" w:rsidP="00496B8C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область</w:t>
      </w:r>
      <w:r w:rsidR="00390858">
        <w:rPr>
          <w:rFonts w:ascii="Times New Roman" w:hAnsi="Times New Roman"/>
          <w:sz w:val="28"/>
          <w:szCs w:val="28"/>
        </w:rPr>
        <w:t xml:space="preserve"> содержит поля </w:t>
      </w:r>
      <w:r w:rsidR="00BA141A">
        <w:rPr>
          <w:rFonts w:ascii="Times New Roman" w:hAnsi="Times New Roman"/>
          <w:sz w:val="28"/>
          <w:szCs w:val="28"/>
        </w:rPr>
        <w:t>текущего раздела.</w:t>
      </w:r>
    </w:p>
    <w:p w14:paraId="35B947FB" w14:textId="6F0BD7CC" w:rsidR="00BA141A" w:rsidRDefault="00BA141A" w:rsidP="00496B8C">
      <w:pPr>
        <w:pStyle w:val="30"/>
      </w:pPr>
      <w:bookmarkStart w:id="6" w:name="_Toc446337666"/>
      <w:r>
        <w:lastRenderedPageBreak/>
        <w:t>Меню</w:t>
      </w:r>
      <w:bookmarkEnd w:id="6"/>
    </w:p>
    <w:p w14:paraId="5E9F1A20" w14:textId="5632C5ED" w:rsidR="00BA141A" w:rsidRDefault="00BA141A" w:rsidP="00496B8C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Меню содержит кнопки перехода к следующим разделам АРМ менеджера</w:t>
      </w:r>
      <w:r w:rsidR="000C7E99">
        <w:rPr>
          <w:rFonts w:ascii="Times New Roman" w:hAnsi="Times New Roman"/>
          <w:sz w:val="28"/>
          <w:szCs w:val="28"/>
        </w:rPr>
        <w:t xml:space="preserve"> (</w:t>
      </w:r>
      <w:r w:rsidR="000C7E99">
        <w:rPr>
          <w:rFonts w:ascii="Times New Roman" w:hAnsi="Times New Roman"/>
          <w:sz w:val="28"/>
          <w:szCs w:val="28"/>
        </w:rPr>
        <w:fldChar w:fldCharType="begin"/>
      </w:r>
      <w:r w:rsidR="000C7E99">
        <w:rPr>
          <w:rFonts w:ascii="Times New Roman" w:hAnsi="Times New Roman"/>
          <w:sz w:val="28"/>
          <w:szCs w:val="28"/>
        </w:rPr>
        <w:instrText xml:space="preserve"> REF _Ref429575843 \h  \* MERGEFORMAT </w:instrText>
      </w:r>
      <w:r w:rsidR="000C7E99">
        <w:rPr>
          <w:rFonts w:ascii="Times New Roman" w:hAnsi="Times New Roman"/>
          <w:sz w:val="28"/>
          <w:szCs w:val="28"/>
        </w:rPr>
      </w:r>
      <w:r w:rsidR="000C7E99">
        <w:rPr>
          <w:rFonts w:ascii="Times New Roman" w:hAnsi="Times New Roman"/>
          <w:sz w:val="28"/>
          <w:szCs w:val="28"/>
        </w:rPr>
        <w:fldChar w:fldCharType="separate"/>
      </w:r>
      <w:r w:rsidR="009B5E09" w:rsidRPr="009B5E09">
        <w:rPr>
          <w:rFonts w:ascii="Times New Roman" w:hAnsi="Times New Roman"/>
          <w:sz w:val="28"/>
          <w:szCs w:val="28"/>
        </w:rPr>
        <w:t>Рисунок 2</w:t>
      </w:r>
      <w:r w:rsidR="000C7E99">
        <w:rPr>
          <w:rFonts w:ascii="Times New Roman" w:hAnsi="Times New Roman"/>
          <w:sz w:val="28"/>
          <w:szCs w:val="28"/>
        </w:rPr>
        <w:fldChar w:fldCharType="end"/>
      </w:r>
      <w:r w:rsidR="000C7E99">
        <w:rPr>
          <w:rFonts w:ascii="Times New Roman" w:hAnsi="Times New Roman"/>
          <w:sz w:val="28"/>
          <w:szCs w:val="28"/>
        </w:rPr>
        <w:t>)</w:t>
      </w:r>
      <w:r w:rsidRPr="00EC0F01">
        <w:rPr>
          <w:rFonts w:ascii="Times New Roman" w:hAnsi="Times New Roman"/>
          <w:sz w:val="28"/>
          <w:szCs w:val="28"/>
        </w:rPr>
        <w:t>:</w:t>
      </w:r>
    </w:p>
    <w:p w14:paraId="343EF300" w14:textId="0811DF5D" w:rsidR="00BA141A" w:rsidRDefault="00585A70" w:rsidP="00496B8C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Текущий статус</w:t>
      </w:r>
      <w:r w:rsidR="00BA141A">
        <w:rPr>
          <w:sz w:val="28"/>
          <w:szCs w:val="28"/>
        </w:rPr>
        <w:t>;</w:t>
      </w:r>
    </w:p>
    <w:p w14:paraId="6DFD27CE" w14:textId="5EE790CF" w:rsidR="00BA141A" w:rsidRDefault="00BA141A" w:rsidP="00496B8C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Поиск талон</w:t>
      </w:r>
      <w:r w:rsidR="00200A75">
        <w:rPr>
          <w:sz w:val="28"/>
          <w:szCs w:val="28"/>
        </w:rPr>
        <w:t>ов</w:t>
      </w:r>
      <w:r>
        <w:rPr>
          <w:sz w:val="28"/>
          <w:szCs w:val="28"/>
        </w:rPr>
        <w:t>;</w:t>
      </w:r>
    </w:p>
    <w:p w14:paraId="30B29E18" w14:textId="2149ACCF" w:rsidR="00585A70" w:rsidRDefault="00585A70" w:rsidP="00496B8C">
      <w:pPr>
        <w:numPr>
          <w:ilvl w:val="0"/>
          <w:numId w:val="13"/>
        </w:numPr>
        <w:tabs>
          <w:tab w:val="clear" w:pos="1069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Отчёты:</w:t>
      </w:r>
    </w:p>
    <w:p w14:paraId="55CF8897" w14:textId="55D8983B" w:rsidR="00BA141A" w:rsidRDefault="00BA141A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Отч</w:t>
      </w:r>
      <w:r w:rsidR="00585A70">
        <w:rPr>
          <w:szCs w:val="28"/>
        </w:rPr>
        <w:t>ё</w:t>
      </w:r>
      <w:r>
        <w:rPr>
          <w:szCs w:val="28"/>
        </w:rPr>
        <w:t>т по выданным талонам;</w:t>
      </w:r>
    </w:p>
    <w:p w14:paraId="477629DF" w14:textId="60B9DD48" w:rsidR="00BC0C58" w:rsidRDefault="00BC0C58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Отч</w:t>
      </w:r>
      <w:r w:rsidR="00585A70">
        <w:rPr>
          <w:szCs w:val="28"/>
        </w:rPr>
        <w:t>ё</w:t>
      </w:r>
      <w:r>
        <w:rPr>
          <w:szCs w:val="28"/>
        </w:rPr>
        <w:t>т по услугам;</w:t>
      </w:r>
    </w:p>
    <w:p w14:paraId="1B313086" w14:textId="059F1B72" w:rsidR="00BC0C58" w:rsidRDefault="00BC0C58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Отч</w:t>
      </w:r>
      <w:r w:rsidR="00585A70">
        <w:rPr>
          <w:szCs w:val="28"/>
        </w:rPr>
        <w:t>ё</w:t>
      </w:r>
      <w:r>
        <w:rPr>
          <w:szCs w:val="28"/>
        </w:rPr>
        <w:t>т по работе окон.</w:t>
      </w:r>
    </w:p>
    <w:p w14:paraId="6CB500B3" w14:textId="706D0556" w:rsidR="000C7E99" w:rsidRPr="00EC0F01" w:rsidRDefault="00585A70" w:rsidP="00496B8C">
      <w:pPr>
        <w:spacing w:line="360" w:lineRule="auto"/>
        <w:jc w:val="center"/>
      </w:pPr>
      <w:r w:rsidRPr="00585A70">
        <w:rPr>
          <w:noProof/>
        </w:rPr>
        <w:drawing>
          <wp:inline distT="0" distB="0" distL="0" distR="0" wp14:anchorId="682499F1" wp14:editId="40A14E65">
            <wp:extent cx="5453535" cy="1318260"/>
            <wp:effectExtent l="19050" t="19050" r="13970" b="15240"/>
            <wp:docPr id="1" name="Рисунок 1" descr="C:\Users\kozla_000\Downloads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Screenshot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48"/>
                    <a:stretch/>
                  </pic:blipFill>
                  <pic:spPr bwMode="auto">
                    <a:xfrm>
                      <a:off x="0" y="0"/>
                      <a:ext cx="5480563" cy="1324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8C73D" w14:textId="50E2B38C" w:rsidR="000C7E99" w:rsidRDefault="000C7E99" w:rsidP="00496B8C">
      <w:pPr>
        <w:pStyle w:val="af0"/>
        <w:jc w:val="center"/>
      </w:pPr>
      <w:bookmarkStart w:id="7" w:name="_Ref429575843"/>
      <w:r w:rsidRPr="00EC0F01">
        <w:t xml:space="preserve">Рисунок </w:t>
      </w:r>
      <w:fldSimple w:instr=" SEQ Рисунок \* ARABIC ">
        <w:r w:rsidR="009B5E09">
          <w:rPr>
            <w:noProof/>
          </w:rPr>
          <w:t>2</w:t>
        </w:r>
      </w:fldSimple>
      <w:bookmarkEnd w:id="7"/>
      <w:r w:rsidRPr="00EC0F01">
        <w:t xml:space="preserve"> </w:t>
      </w:r>
      <w:r>
        <w:t>–</w:t>
      </w:r>
      <w:r w:rsidRPr="00EC0F01">
        <w:t xml:space="preserve"> </w:t>
      </w:r>
      <w:r>
        <w:t>Меню</w:t>
      </w:r>
    </w:p>
    <w:p w14:paraId="1D1CBDE6" w14:textId="3D2471AA" w:rsidR="00786250" w:rsidRPr="00EC0F01" w:rsidRDefault="00786250" w:rsidP="00496B8C">
      <w:pPr>
        <w:pStyle w:val="30"/>
      </w:pPr>
      <w:bookmarkStart w:id="8" w:name="_Ref429582674"/>
      <w:bookmarkStart w:id="9" w:name="_Toc446337667"/>
      <w:r>
        <w:t>Раздел</w:t>
      </w:r>
      <w:r w:rsidRPr="00EC0F01">
        <w:t xml:space="preserve"> </w:t>
      </w:r>
      <w:r>
        <w:t>«</w:t>
      </w:r>
      <w:r w:rsidR="00585A70">
        <w:t>Текущий статус</w:t>
      </w:r>
      <w:r>
        <w:t>»</w:t>
      </w:r>
      <w:bookmarkEnd w:id="8"/>
      <w:bookmarkEnd w:id="9"/>
    </w:p>
    <w:p w14:paraId="620F6CB7" w14:textId="40A6AE51" w:rsidR="00786250" w:rsidRPr="00EC0F01" w:rsidRDefault="00786250" w:rsidP="00496B8C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содержит поля</w:t>
      </w:r>
      <w:r w:rsidRPr="00EC0F01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отображения </w:t>
      </w:r>
      <w:r w:rsidR="009A7BB1">
        <w:rPr>
          <w:rFonts w:ascii="Times New Roman" w:hAnsi="Times New Roman"/>
          <w:sz w:val="28"/>
          <w:szCs w:val="28"/>
        </w:rPr>
        <w:t xml:space="preserve">информации </w:t>
      </w:r>
      <w:r>
        <w:rPr>
          <w:rFonts w:ascii="Times New Roman" w:hAnsi="Times New Roman"/>
          <w:sz w:val="28"/>
          <w:szCs w:val="28"/>
        </w:rPr>
        <w:t xml:space="preserve">для каждой </w:t>
      </w:r>
      <w:r w:rsidR="009A7BB1">
        <w:rPr>
          <w:rFonts w:ascii="Times New Roman" w:hAnsi="Times New Roman"/>
          <w:sz w:val="28"/>
          <w:szCs w:val="28"/>
        </w:rPr>
        <w:t>зоны обслуживания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="003261DB">
        <w:rPr>
          <w:rFonts w:ascii="Times New Roman" w:hAnsi="Times New Roman"/>
          <w:sz w:val="28"/>
          <w:szCs w:val="28"/>
        </w:rPr>
        <w:t xml:space="preserve">По умолчанию данный раздел является главной страницей АРМ менеджера (см. </w:t>
      </w:r>
      <w:r w:rsidR="003261DB">
        <w:rPr>
          <w:rFonts w:ascii="Times New Roman" w:hAnsi="Times New Roman"/>
          <w:sz w:val="28"/>
          <w:szCs w:val="28"/>
        </w:rPr>
        <w:fldChar w:fldCharType="begin"/>
      </w:r>
      <w:r w:rsidR="003261DB">
        <w:rPr>
          <w:rFonts w:ascii="Times New Roman" w:hAnsi="Times New Roman"/>
          <w:sz w:val="28"/>
          <w:szCs w:val="28"/>
        </w:rPr>
        <w:instrText xml:space="preserve"> REF _Ref444780918 \r \h </w:instrText>
      </w:r>
      <w:r w:rsidR="003261DB">
        <w:rPr>
          <w:rFonts w:ascii="Times New Roman" w:hAnsi="Times New Roman"/>
          <w:sz w:val="28"/>
          <w:szCs w:val="28"/>
        </w:rPr>
      </w:r>
      <w:r w:rsidR="003261DB">
        <w:rPr>
          <w:rFonts w:ascii="Times New Roman" w:hAnsi="Times New Roman"/>
          <w:sz w:val="28"/>
          <w:szCs w:val="28"/>
        </w:rPr>
        <w:fldChar w:fldCharType="separate"/>
      </w:r>
      <w:r w:rsidR="009B5E09">
        <w:rPr>
          <w:rFonts w:ascii="Times New Roman" w:hAnsi="Times New Roman"/>
          <w:sz w:val="28"/>
          <w:szCs w:val="28"/>
        </w:rPr>
        <w:t>1.1.1</w:t>
      </w:r>
      <w:r w:rsidR="003261DB">
        <w:rPr>
          <w:rFonts w:ascii="Times New Roman" w:hAnsi="Times New Roman"/>
          <w:sz w:val="28"/>
          <w:szCs w:val="28"/>
        </w:rPr>
        <w:fldChar w:fldCharType="end"/>
      </w:r>
      <w:r w:rsidR="003261DB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Каждое поле отображения </w:t>
      </w:r>
      <w:r w:rsidR="003261DB">
        <w:rPr>
          <w:rFonts w:ascii="Times New Roman" w:hAnsi="Times New Roman"/>
          <w:sz w:val="28"/>
          <w:szCs w:val="28"/>
        </w:rPr>
        <w:t xml:space="preserve">информации </w:t>
      </w:r>
      <w:r>
        <w:rPr>
          <w:rFonts w:ascii="Times New Roman" w:hAnsi="Times New Roman"/>
          <w:sz w:val="28"/>
          <w:szCs w:val="28"/>
        </w:rPr>
        <w:t xml:space="preserve">включает </w:t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REF _Ref429576235 \h </w:instrText>
      </w:r>
      <w:r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\* MERGEFORMAT </w:instrText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9B5E09" w:rsidRPr="009B5E09">
        <w:rPr>
          <w:rFonts w:ascii="Times New Roman" w:eastAsia="Times New Roman" w:hAnsi="Times New Roman"/>
          <w:sz w:val="28"/>
          <w:szCs w:val="28"/>
          <w:lang w:eastAsia="ru-RU"/>
        </w:rPr>
        <w:t>Рисунок 3</w:t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Pr="00786250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14:paraId="04CA9CA0" w14:textId="32A9A86E" w:rsidR="00786250" w:rsidRDefault="00786250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название </w:t>
      </w:r>
      <w:r w:rsidR="006B618E">
        <w:rPr>
          <w:szCs w:val="28"/>
        </w:rPr>
        <w:t>зоны обслуживания</w:t>
      </w:r>
      <w:r w:rsidRPr="00EC0F01">
        <w:rPr>
          <w:szCs w:val="28"/>
        </w:rPr>
        <w:t>;</w:t>
      </w:r>
    </w:p>
    <w:p w14:paraId="5C8AA131" w14:textId="77777777" w:rsidR="009A7BB1" w:rsidRDefault="009A7BB1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текущее состояние:</w:t>
      </w:r>
    </w:p>
    <w:p w14:paraId="148FF78F" w14:textId="6FCBDE58" w:rsidR="009A7BB1" w:rsidRPr="001A2965" w:rsidRDefault="009A7BB1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>общее количество посетителей в зоне на данный момент («Всего в зоне»);</w:t>
      </w:r>
    </w:p>
    <w:p w14:paraId="74D78BA2" w14:textId="37EA35B1" w:rsidR="009A7BB1" w:rsidRPr="001A2965" w:rsidRDefault="009A7BB1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>количество посетителей, которые на данный момент вызваны/обслуживаются оператором зоны («В работе»);</w:t>
      </w:r>
    </w:p>
    <w:p w14:paraId="20D574B0" w14:textId="6F3AC241" w:rsidR="009A7BB1" w:rsidRPr="001A2965" w:rsidRDefault="001A2965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>количество посетителей, ожидающих вызова к окну оператора («Ожидают»);</w:t>
      </w:r>
    </w:p>
    <w:p w14:paraId="3C3B181F" w14:textId="12C6E11C" w:rsidR="001A2965" w:rsidRDefault="001A2965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lastRenderedPageBreak/>
        <w:t>количество посетителей, обслуживание которых в зоне завершено, но которые еще не покинули данную зону («Завершено»);</w:t>
      </w:r>
    </w:p>
    <w:p w14:paraId="46F92EB3" w14:textId="1BC208A4" w:rsidR="001A2965" w:rsidRPr="001A2965" w:rsidRDefault="001A2965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 xml:space="preserve">количество </w:t>
      </w:r>
      <w:r w:rsidR="001F156B">
        <w:rPr>
          <w:szCs w:val="28"/>
        </w:rPr>
        <w:t xml:space="preserve">окон в зоне: </w:t>
      </w:r>
      <w:r w:rsidRPr="001A2965">
        <w:rPr>
          <w:szCs w:val="28"/>
        </w:rPr>
        <w:t>активных</w:t>
      </w:r>
      <w:r w:rsidR="001F156B">
        <w:rPr>
          <w:szCs w:val="28"/>
        </w:rPr>
        <w:t xml:space="preserve">, на паузе (см. </w:t>
      </w:r>
      <w:r w:rsidR="001F156B">
        <w:rPr>
          <w:szCs w:val="28"/>
        </w:rPr>
        <w:fldChar w:fldCharType="begin"/>
      </w:r>
      <w:r w:rsidR="001F156B">
        <w:rPr>
          <w:szCs w:val="28"/>
        </w:rPr>
        <w:instrText xml:space="preserve"> REF _Ref429584339 \r \h </w:instrText>
      </w:r>
      <w:r w:rsidR="00F121F1">
        <w:rPr>
          <w:szCs w:val="28"/>
        </w:rPr>
        <w:instrText xml:space="preserve"> \* MERGEFORMAT </w:instrText>
      </w:r>
      <w:r w:rsidR="001F156B">
        <w:rPr>
          <w:szCs w:val="28"/>
        </w:rPr>
      </w:r>
      <w:r w:rsidR="001F156B">
        <w:rPr>
          <w:szCs w:val="28"/>
        </w:rPr>
        <w:fldChar w:fldCharType="separate"/>
      </w:r>
      <w:r w:rsidR="009B5E09">
        <w:rPr>
          <w:szCs w:val="28"/>
        </w:rPr>
        <w:t>1.1.3.2</w:t>
      </w:r>
      <w:r w:rsidR="001F156B">
        <w:rPr>
          <w:szCs w:val="28"/>
        </w:rPr>
        <w:fldChar w:fldCharType="end"/>
      </w:r>
      <w:r w:rsidR="001F156B">
        <w:rPr>
          <w:szCs w:val="28"/>
        </w:rPr>
        <w:t>)</w:t>
      </w:r>
      <w:r w:rsidRPr="001A2965">
        <w:rPr>
          <w:szCs w:val="28"/>
        </w:rPr>
        <w:t xml:space="preserve"> </w:t>
      </w:r>
      <w:r w:rsidR="001F156B">
        <w:rPr>
          <w:szCs w:val="28"/>
        </w:rPr>
        <w:t>и общее количество окон в зоне</w:t>
      </w:r>
      <w:r w:rsidRPr="001A2965">
        <w:rPr>
          <w:szCs w:val="28"/>
        </w:rPr>
        <w:t xml:space="preserve"> («Окон активно</w:t>
      </w:r>
      <w:r w:rsidR="001F156B">
        <w:rPr>
          <w:szCs w:val="28"/>
        </w:rPr>
        <w:t xml:space="preserve"> </w:t>
      </w:r>
      <w:r w:rsidRPr="001A2965">
        <w:rPr>
          <w:szCs w:val="28"/>
        </w:rPr>
        <w:t xml:space="preserve">/ </w:t>
      </w:r>
      <w:r w:rsidR="001F156B">
        <w:rPr>
          <w:szCs w:val="28"/>
        </w:rPr>
        <w:t>на паузе / всего</w:t>
      </w:r>
      <w:r w:rsidRPr="001A2965">
        <w:rPr>
          <w:szCs w:val="28"/>
        </w:rPr>
        <w:t>»)</w:t>
      </w:r>
      <w:r>
        <w:rPr>
          <w:szCs w:val="28"/>
        </w:rPr>
        <w:t>;</w:t>
      </w:r>
    </w:p>
    <w:p w14:paraId="246505B8" w14:textId="52992F85" w:rsidR="001A2965" w:rsidRDefault="001A2965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статистика за смену:</w:t>
      </w:r>
    </w:p>
    <w:p w14:paraId="22C498E2" w14:textId="4D56C352" w:rsidR="00786250" w:rsidRPr="001A2965" w:rsidRDefault="006B618E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 xml:space="preserve">общее количество обслуженных и отказанных </w:t>
      </w:r>
      <w:r w:rsidR="00145E5F" w:rsidRPr="001A2965">
        <w:rPr>
          <w:szCs w:val="28"/>
        </w:rPr>
        <w:t xml:space="preserve">посетителей </w:t>
      </w:r>
      <w:r w:rsidR="00786250" w:rsidRPr="001A2965">
        <w:rPr>
          <w:szCs w:val="28"/>
        </w:rPr>
        <w:t>(«Всего»);</w:t>
      </w:r>
    </w:p>
    <w:p w14:paraId="6B29CE5F" w14:textId="51E92C55" w:rsidR="00786250" w:rsidRPr="001A2965" w:rsidRDefault="00786250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 xml:space="preserve">количество </w:t>
      </w:r>
      <w:r w:rsidR="00145E5F" w:rsidRPr="001A2965">
        <w:rPr>
          <w:szCs w:val="28"/>
        </w:rPr>
        <w:t>посетителей</w:t>
      </w:r>
      <w:r w:rsidRPr="001A2965">
        <w:rPr>
          <w:szCs w:val="28"/>
        </w:rPr>
        <w:t>, обслуженных оператором («Обслужено»);</w:t>
      </w:r>
    </w:p>
    <w:p w14:paraId="3DDEFC29" w14:textId="5404AC63" w:rsidR="00786250" w:rsidRDefault="00786250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 w:rsidRPr="001A2965">
        <w:rPr>
          <w:szCs w:val="28"/>
        </w:rPr>
        <w:t xml:space="preserve">количество </w:t>
      </w:r>
      <w:r w:rsidR="00145E5F" w:rsidRPr="001A2965">
        <w:rPr>
          <w:szCs w:val="28"/>
        </w:rPr>
        <w:t>посетителей</w:t>
      </w:r>
      <w:r w:rsidRPr="001A2965">
        <w:rPr>
          <w:szCs w:val="28"/>
        </w:rPr>
        <w:t>, которым было отказано в обслуживании («Отказано»);</w:t>
      </w:r>
    </w:p>
    <w:p w14:paraId="13BBF3C3" w14:textId="41E12A40" w:rsidR="001F156B" w:rsidRDefault="001F156B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среднее время ожидания посетителя;</w:t>
      </w:r>
    </w:p>
    <w:p w14:paraId="2C833DA8" w14:textId="761EB961" w:rsidR="001F156B" w:rsidRPr="001A2965" w:rsidRDefault="001F156B" w:rsidP="00F121F1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среднее время обслуживания посетителя.</w:t>
      </w:r>
    </w:p>
    <w:p w14:paraId="12474199" w14:textId="51916D67" w:rsidR="00786250" w:rsidRPr="00EC0F01" w:rsidRDefault="0013559B" w:rsidP="00496B8C">
      <w:pPr>
        <w:jc w:val="center"/>
      </w:pPr>
      <w:r w:rsidRPr="0013559B">
        <w:rPr>
          <w:noProof/>
        </w:rPr>
        <w:drawing>
          <wp:inline distT="0" distB="0" distL="0" distR="0" wp14:anchorId="0F8B7DC9" wp14:editId="353D6488">
            <wp:extent cx="6031230" cy="1415195"/>
            <wp:effectExtent l="19050" t="19050" r="26670" b="13970"/>
            <wp:docPr id="9" name="Рисунок 9" descr="C:\Users\kozla_000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41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C4540" w14:textId="65B5C3D2" w:rsidR="00786250" w:rsidRPr="00EC0F01" w:rsidRDefault="00786250" w:rsidP="00496B8C">
      <w:pPr>
        <w:pStyle w:val="af0"/>
        <w:jc w:val="center"/>
      </w:pPr>
      <w:bookmarkStart w:id="10" w:name="_Ref429576235"/>
      <w:r w:rsidRPr="00EC0F01">
        <w:t xml:space="preserve">Рисунок </w:t>
      </w:r>
      <w:fldSimple w:instr=" SEQ Рисунок \* ARABIC ">
        <w:r w:rsidR="009B5E09">
          <w:rPr>
            <w:noProof/>
          </w:rPr>
          <w:t>3</w:t>
        </w:r>
      </w:fldSimple>
      <w:bookmarkEnd w:id="10"/>
      <w:r w:rsidRPr="00EC0F01">
        <w:t xml:space="preserve"> – </w:t>
      </w:r>
      <w:r>
        <w:t>Раздел «</w:t>
      </w:r>
      <w:r w:rsidR="001F156B">
        <w:t>Текущий статус</w:t>
      </w:r>
      <w:r>
        <w:t>»</w:t>
      </w:r>
    </w:p>
    <w:p w14:paraId="21D35D8B" w14:textId="1ADACF71" w:rsidR="00451CF9" w:rsidRPr="00EC0F01" w:rsidRDefault="00451CF9" w:rsidP="00496B8C">
      <w:pPr>
        <w:pStyle w:val="4"/>
      </w:pPr>
      <w:bookmarkStart w:id="11" w:name="_Ref429582675"/>
      <w:r>
        <w:t>Подраздел</w:t>
      </w:r>
      <w:r w:rsidRPr="00EC0F01">
        <w:t xml:space="preserve"> </w:t>
      </w:r>
      <w:r>
        <w:t>«Статус по секторам»</w:t>
      </w:r>
      <w:bookmarkEnd w:id="11"/>
    </w:p>
    <w:p w14:paraId="2620C21F" w14:textId="420E9C67" w:rsidR="00451CF9" w:rsidRDefault="00451CF9" w:rsidP="00496B8C">
      <w:pPr>
        <w:pStyle w:val="afff2"/>
        <w:tabs>
          <w:tab w:val="left" w:pos="34"/>
          <w:tab w:val="left" w:pos="284"/>
          <w:tab w:val="left" w:pos="993"/>
        </w:tabs>
        <w:spacing w:after="0" w:line="360" w:lineRule="auto"/>
        <w:ind w:left="0"/>
        <w:rPr>
          <w:szCs w:val="28"/>
        </w:rPr>
      </w:pPr>
      <w:r>
        <w:rPr>
          <w:rFonts w:ascii="Times New Roman" w:hAnsi="Times New Roman"/>
          <w:sz w:val="28"/>
          <w:szCs w:val="28"/>
        </w:rPr>
        <w:t>В данный подраздел происходит переход из раздела «</w:t>
      </w:r>
      <w:r w:rsidR="00364A01">
        <w:rPr>
          <w:rFonts w:ascii="Times New Roman" w:hAnsi="Times New Roman"/>
          <w:sz w:val="28"/>
          <w:szCs w:val="28"/>
        </w:rPr>
        <w:t>Текущий статус</w:t>
      </w:r>
      <w:r>
        <w:rPr>
          <w:rFonts w:ascii="Times New Roman" w:hAnsi="Times New Roman"/>
          <w:sz w:val="28"/>
          <w:szCs w:val="28"/>
        </w:rPr>
        <w:t xml:space="preserve">». Подраздел содержит информацию о статистике по секторам, соответствующую выбранной зоне. </w:t>
      </w:r>
      <w:r w:rsidR="001F156B">
        <w:rPr>
          <w:rFonts w:ascii="Times New Roman" w:hAnsi="Times New Roman"/>
          <w:sz w:val="28"/>
          <w:szCs w:val="28"/>
        </w:rPr>
        <w:t xml:space="preserve">Каждое поле отображения включает такую же информацию, что и для зоны обслуживания (см. </w:t>
      </w:r>
      <w:r w:rsidR="001F156B">
        <w:rPr>
          <w:rFonts w:ascii="Times New Roman" w:hAnsi="Times New Roman"/>
          <w:sz w:val="28"/>
          <w:szCs w:val="28"/>
        </w:rPr>
        <w:fldChar w:fldCharType="begin"/>
      </w:r>
      <w:r w:rsidR="001F156B">
        <w:rPr>
          <w:rFonts w:ascii="Times New Roman" w:hAnsi="Times New Roman"/>
          <w:sz w:val="28"/>
          <w:szCs w:val="28"/>
        </w:rPr>
        <w:instrText xml:space="preserve"> REF _Ref429582674 \r \h </w:instrText>
      </w:r>
      <w:r w:rsidR="001F156B">
        <w:rPr>
          <w:rFonts w:ascii="Times New Roman" w:hAnsi="Times New Roman"/>
          <w:sz w:val="28"/>
          <w:szCs w:val="28"/>
        </w:rPr>
      </w:r>
      <w:r w:rsidR="001F156B">
        <w:rPr>
          <w:rFonts w:ascii="Times New Roman" w:hAnsi="Times New Roman"/>
          <w:sz w:val="28"/>
          <w:szCs w:val="28"/>
        </w:rPr>
        <w:fldChar w:fldCharType="separate"/>
      </w:r>
      <w:r w:rsidR="009B5E09">
        <w:rPr>
          <w:rFonts w:ascii="Times New Roman" w:hAnsi="Times New Roman"/>
          <w:sz w:val="28"/>
          <w:szCs w:val="28"/>
        </w:rPr>
        <w:t>1.1.3</w:t>
      </w:r>
      <w:r w:rsidR="001F156B">
        <w:rPr>
          <w:rFonts w:ascii="Times New Roman" w:hAnsi="Times New Roman"/>
          <w:sz w:val="28"/>
          <w:szCs w:val="28"/>
        </w:rPr>
        <w:fldChar w:fldCharType="end"/>
      </w:r>
      <w:r w:rsidR="001F156B">
        <w:rPr>
          <w:rFonts w:ascii="Times New Roman" w:hAnsi="Times New Roman"/>
          <w:sz w:val="28"/>
          <w:szCs w:val="28"/>
        </w:rPr>
        <w:t xml:space="preserve">), за исключением показателя «Завершено». </w:t>
      </w:r>
    </w:p>
    <w:p w14:paraId="51C3F760" w14:textId="477E9635" w:rsidR="00451CF9" w:rsidRPr="00EC0F01" w:rsidRDefault="001F156B" w:rsidP="00496B8C">
      <w:pPr>
        <w:jc w:val="center"/>
      </w:pPr>
      <w:r>
        <w:rPr>
          <w:noProof/>
        </w:rPr>
        <w:lastRenderedPageBreak/>
        <w:drawing>
          <wp:inline distT="0" distB="0" distL="0" distR="0" wp14:anchorId="5E554D83" wp14:editId="24D0B472">
            <wp:extent cx="6031230" cy="2213610"/>
            <wp:effectExtent l="19050" t="19050" r="26670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13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F60F17" w14:textId="33946FAA" w:rsidR="00451CF9" w:rsidRDefault="00451CF9" w:rsidP="00496B8C">
      <w:pPr>
        <w:pStyle w:val="af0"/>
        <w:jc w:val="center"/>
      </w:pPr>
      <w:r w:rsidRPr="00EC0F01">
        <w:t xml:space="preserve">Рисунок </w:t>
      </w:r>
      <w:fldSimple w:instr=" SEQ Рисунок \* ARABIC ">
        <w:r w:rsidR="009B5E09">
          <w:rPr>
            <w:noProof/>
          </w:rPr>
          <w:t>4</w:t>
        </w:r>
      </w:fldSimple>
      <w:r w:rsidRPr="00EC0F01">
        <w:t xml:space="preserve"> – </w:t>
      </w:r>
      <w:r w:rsidR="00F05A38">
        <w:t>Подр</w:t>
      </w:r>
      <w:r>
        <w:t>аздел «Статус по секторам»</w:t>
      </w:r>
    </w:p>
    <w:p w14:paraId="70B54FFE" w14:textId="63F557EB" w:rsidR="00F11DDB" w:rsidRPr="00EC0F01" w:rsidRDefault="00602D3E" w:rsidP="00496B8C">
      <w:pPr>
        <w:pStyle w:val="4"/>
      </w:pPr>
      <w:bookmarkStart w:id="12" w:name="_Ref429584339"/>
      <w:r>
        <w:t>Подр</w:t>
      </w:r>
      <w:r w:rsidR="00786250">
        <w:t>аздел</w:t>
      </w:r>
      <w:r w:rsidR="00F11DDB" w:rsidRPr="00EC0F01">
        <w:t xml:space="preserve"> </w:t>
      </w:r>
      <w:r w:rsidR="00390858">
        <w:t>«Работа окон»</w:t>
      </w:r>
      <w:bookmarkEnd w:id="12"/>
    </w:p>
    <w:p w14:paraId="745D48B2" w14:textId="6D9CB583" w:rsidR="00F11DDB" w:rsidRPr="00EC0F01" w:rsidRDefault="00602D3E" w:rsidP="00496B8C">
      <w:pPr>
        <w:spacing w:line="360" w:lineRule="auto"/>
        <w:ind w:firstLine="708"/>
        <w:jc w:val="both"/>
      </w:pPr>
      <w:r>
        <w:rPr>
          <w:sz w:val="28"/>
          <w:szCs w:val="28"/>
        </w:rPr>
        <w:t>В подраздел</w:t>
      </w:r>
      <w:r w:rsidR="00F11DDB" w:rsidRPr="00EC0F01">
        <w:rPr>
          <w:sz w:val="28"/>
          <w:szCs w:val="28"/>
        </w:rPr>
        <w:t xml:space="preserve"> «</w:t>
      </w:r>
      <w:r w:rsidR="002213A3">
        <w:rPr>
          <w:sz w:val="28"/>
          <w:szCs w:val="28"/>
        </w:rPr>
        <w:t>Работа окон</w:t>
      </w:r>
      <w:r w:rsidR="00F11DDB" w:rsidRPr="00EC0F01">
        <w:rPr>
          <w:sz w:val="28"/>
          <w:szCs w:val="28"/>
        </w:rPr>
        <w:t xml:space="preserve">» </w:t>
      </w:r>
      <w:r w:rsidR="002213A3">
        <w:rPr>
          <w:sz w:val="28"/>
          <w:szCs w:val="28"/>
        </w:rPr>
        <w:t>менеджер</w:t>
      </w:r>
      <w:r w:rsidR="00F11DDB" w:rsidRPr="00EC0F01">
        <w:rPr>
          <w:sz w:val="28"/>
          <w:szCs w:val="28"/>
        </w:rPr>
        <w:t xml:space="preserve"> </w:t>
      </w:r>
      <w:r w:rsidR="002213A3" w:rsidRPr="00EC0F01">
        <w:rPr>
          <w:sz w:val="28"/>
          <w:szCs w:val="28"/>
        </w:rPr>
        <w:t xml:space="preserve">может попасть </w:t>
      </w:r>
      <w:r>
        <w:rPr>
          <w:sz w:val="28"/>
          <w:szCs w:val="28"/>
        </w:rPr>
        <w:t>из подраздела «Статус по секторам»</w:t>
      </w:r>
      <w:r w:rsidR="00F252E7">
        <w:rPr>
          <w:sz w:val="28"/>
          <w:szCs w:val="28"/>
        </w:rPr>
        <w:t xml:space="preserve"> или из раздела «Текущий статус» в случае, если зона обслуживания состоит только из одного сектора</w:t>
      </w:r>
      <w:r w:rsidR="00F11DDB" w:rsidRPr="00EC0F01">
        <w:rPr>
          <w:sz w:val="28"/>
          <w:szCs w:val="28"/>
        </w:rPr>
        <w:t xml:space="preserve">. </w:t>
      </w:r>
    </w:p>
    <w:p w14:paraId="39BAD5FE" w14:textId="35A28E02" w:rsidR="00F11DDB" w:rsidRPr="00EC0F01" w:rsidRDefault="00F11DDB" w:rsidP="00496B8C">
      <w:pPr>
        <w:pStyle w:val="PlainText"/>
      </w:pPr>
      <w:r w:rsidRPr="00EC0F01">
        <w:t xml:space="preserve">Рабочая область страницы включает </w:t>
      </w:r>
      <w:r w:rsidR="002213A3">
        <w:t>поля отображен</w:t>
      </w:r>
      <w:r w:rsidR="008B08CC">
        <w:t>ия информации</w:t>
      </w:r>
      <w:r w:rsidR="00F252E7">
        <w:t xml:space="preserve"> </w:t>
      </w:r>
      <w:r w:rsidR="008B08CC">
        <w:t>по каждому окну выбранного сектора</w:t>
      </w:r>
      <w:r w:rsidRPr="00EC0F01">
        <w:t>.</w:t>
      </w:r>
    </w:p>
    <w:p w14:paraId="4FB03888" w14:textId="381785F0" w:rsidR="00F11DDB" w:rsidRPr="00EC0F01" w:rsidRDefault="002213A3" w:rsidP="00496B8C">
      <w:pPr>
        <w:pStyle w:val="PlainText"/>
      </w:pPr>
      <w:r>
        <w:t>Поле отображения информации по каждому окну содержит</w:t>
      </w:r>
      <w:r w:rsidR="00F11DDB" w:rsidRPr="00EC0F01">
        <w:t>:</w:t>
      </w:r>
    </w:p>
    <w:p w14:paraId="60D215CC" w14:textId="77777777" w:rsidR="0087338D" w:rsidRDefault="002213A3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номер окна</w:t>
      </w:r>
      <w:r w:rsidR="00F11DDB" w:rsidRPr="00EC0F01">
        <w:rPr>
          <w:szCs w:val="28"/>
        </w:rPr>
        <w:t>;</w:t>
      </w:r>
      <w:r w:rsidR="0087338D" w:rsidRPr="0087338D">
        <w:rPr>
          <w:szCs w:val="28"/>
        </w:rPr>
        <w:t xml:space="preserve"> </w:t>
      </w:r>
    </w:p>
    <w:p w14:paraId="2BBF587C" w14:textId="1349BE88" w:rsidR="0087338D" w:rsidRDefault="00840C1F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ФИО оператора окна </w:t>
      </w:r>
      <w:r w:rsidR="0087338D">
        <w:rPr>
          <w:szCs w:val="28"/>
        </w:rPr>
        <w:t>(если окно включено)</w:t>
      </w:r>
      <w:r w:rsidR="0087338D" w:rsidRPr="00EC0F01">
        <w:rPr>
          <w:szCs w:val="28"/>
        </w:rPr>
        <w:t>;</w:t>
      </w:r>
    </w:p>
    <w:p w14:paraId="0F1F2334" w14:textId="753F6C2E" w:rsidR="00840C1F" w:rsidRPr="00EC0F01" w:rsidRDefault="00840C1F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время работы окна (рассчитывается согласно регламенту по отчетности);</w:t>
      </w:r>
    </w:p>
    <w:p w14:paraId="5BC9A8DC" w14:textId="379757FC" w:rsidR="00F11DDB" w:rsidRDefault="002213A3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статус окна (выключено, </w:t>
      </w:r>
      <w:r w:rsidR="00F03721">
        <w:rPr>
          <w:szCs w:val="28"/>
        </w:rPr>
        <w:t>бездействие</w:t>
      </w:r>
      <w:r>
        <w:rPr>
          <w:szCs w:val="28"/>
        </w:rPr>
        <w:t xml:space="preserve">, </w:t>
      </w:r>
      <w:r w:rsidR="00F03721">
        <w:rPr>
          <w:szCs w:val="28"/>
        </w:rPr>
        <w:t>обслуживание, ожидание</w:t>
      </w:r>
      <w:r>
        <w:rPr>
          <w:szCs w:val="28"/>
        </w:rPr>
        <w:t>)</w:t>
      </w:r>
      <w:r w:rsidR="00166CCD">
        <w:rPr>
          <w:szCs w:val="28"/>
        </w:rPr>
        <w:t>, (если</w:t>
      </w:r>
      <w:r w:rsidR="00166CCD" w:rsidRPr="00166CCD">
        <w:rPr>
          <w:szCs w:val="28"/>
        </w:rPr>
        <w:t xml:space="preserve"> превышен норматив времени, статус отображается красным цветом</w:t>
      </w:r>
      <w:r w:rsidR="00166CCD">
        <w:rPr>
          <w:szCs w:val="28"/>
        </w:rPr>
        <w:t>)</w:t>
      </w:r>
      <w:r w:rsidR="00F11DDB" w:rsidRPr="00EC0F01">
        <w:rPr>
          <w:szCs w:val="28"/>
        </w:rPr>
        <w:t>;</w:t>
      </w:r>
    </w:p>
    <w:p w14:paraId="36AB482C" w14:textId="5FA6491A" w:rsidR="0087338D" w:rsidRDefault="0087338D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номер талона (если талон в работе);</w:t>
      </w:r>
    </w:p>
    <w:p w14:paraId="6BF98D15" w14:textId="2DCBA661" w:rsidR="0087338D" w:rsidRPr="00EC0F01" w:rsidRDefault="0087338D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длительность пребывания в одном статусе (</w:t>
      </w:r>
      <w:r w:rsidR="00840C1F">
        <w:rPr>
          <w:szCs w:val="28"/>
        </w:rPr>
        <w:t xml:space="preserve">отображается только в случае, </w:t>
      </w:r>
      <w:r>
        <w:rPr>
          <w:szCs w:val="28"/>
        </w:rPr>
        <w:t>если превышен норматив);</w:t>
      </w:r>
    </w:p>
    <w:p w14:paraId="625FFA0E" w14:textId="2979485C" w:rsidR="00F11DDB" w:rsidRDefault="002213A3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иконку-статус окна</w:t>
      </w:r>
      <w:r w:rsidR="00840C1F">
        <w:rPr>
          <w:szCs w:val="28"/>
        </w:rPr>
        <w:t xml:space="preserve"> (выключено, активно, на паузе)</w:t>
      </w:r>
      <w:r w:rsidR="00F11DDB" w:rsidRPr="00EC0F01">
        <w:rPr>
          <w:szCs w:val="28"/>
        </w:rPr>
        <w:t>;</w:t>
      </w:r>
    </w:p>
    <w:p w14:paraId="1BD11914" w14:textId="4D0A4408" w:rsidR="000445FF" w:rsidRPr="00EC0F01" w:rsidRDefault="000445FF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название услуги (основная услуга окна – если нет талона в работе; иначе – услуга талона);</w:t>
      </w:r>
    </w:p>
    <w:p w14:paraId="1DE0B908" w14:textId="77777777" w:rsidR="000445FF" w:rsidRDefault="002213A3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количество </w:t>
      </w:r>
      <w:r w:rsidR="00FA2503">
        <w:rPr>
          <w:szCs w:val="28"/>
        </w:rPr>
        <w:t>обслуженных, отложенных, отказанных талонов и их общее количество</w:t>
      </w:r>
      <w:r w:rsidR="000445FF">
        <w:rPr>
          <w:szCs w:val="28"/>
        </w:rPr>
        <w:t>;</w:t>
      </w:r>
    </w:p>
    <w:p w14:paraId="1708C7C6" w14:textId="7FDEF271" w:rsidR="00F11DDB" w:rsidRDefault="000445FF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>среднее время ожидания и среднее время обслуживания посетителя</w:t>
      </w:r>
      <w:r w:rsidR="00FA2503">
        <w:rPr>
          <w:szCs w:val="28"/>
        </w:rPr>
        <w:t>.</w:t>
      </w:r>
    </w:p>
    <w:p w14:paraId="47BF01F4" w14:textId="32E5B8E5" w:rsidR="008B08CC" w:rsidRPr="00EC0F01" w:rsidRDefault="008B08CC" w:rsidP="00496B8C">
      <w:pPr>
        <w:spacing w:line="360" w:lineRule="auto"/>
        <w:ind w:firstLine="708"/>
        <w:jc w:val="both"/>
        <w:rPr>
          <w:sz w:val="28"/>
          <w:szCs w:val="28"/>
        </w:rPr>
      </w:pPr>
      <w:r w:rsidRPr="00EC0F01">
        <w:rPr>
          <w:sz w:val="28"/>
          <w:szCs w:val="28"/>
        </w:rPr>
        <w:t xml:space="preserve">Рабочее пространство </w:t>
      </w:r>
      <w:r w:rsidR="00F05A38">
        <w:rPr>
          <w:sz w:val="28"/>
          <w:szCs w:val="28"/>
        </w:rPr>
        <w:t>подраздела</w:t>
      </w:r>
      <w:r w:rsidRPr="00EC0F01">
        <w:rPr>
          <w:sz w:val="28"/>
          <w:szCs w:val="28"/>
        </w:rPr>
        <w:t xml:space="preserve"> «</w:t>
      </w:r>
      <w:r>
        <w:rPr>
          <w:sz w:val="28"/>
          <w:szCs w:val="28"/>
        </w:rPr>
        <w:t>Работа окон</w:t>
      </w:r>
      <w:r w:rsidRPr="00EC0F01">
        <w:rPr>
          <w:sz w:val="28"/>
          <w:szCs w:val="28"/>
        </w:rPr>
        <w:t>» представлено ниже (</w:t>
      </w:r>
      <w:r w:rsidRPr="00EC0F01">
        <w:rPr>
          <w:sz w:val="28"/>
          <w:szCs w:val="28"/>
        </w:rPr>
        <w:fldChar w:fldCharType="begin"/>
      </w:r>
      <w:r w:rsidRPr="00EC0F01">
        <w:rPr>
          <w:sz w:val="28"/>
          <w:szCs w:val="28"/>
        </w:rPr>
        <w:instrText xml:space="preserve"> REF _Ref372809619 \h  \* MERGEFORMAT </w:instrText>
      </w:r>
      <w:r w:rsidRPr="00EC0F01">
        <w:rPr>
          <w:sz w:val="28"/>
          <w:szCs w:val="28"/>
        </w:rPr>
      </w:r>
      <w:r w:rsidRPr="00EC0F01">
        <w:rPr>
          <w:sz w:val="28"/>
          <w:szCs w:val="28"/>
        </w:rPr>
        <w:fldChar w:fldCharType="separate"/>
      </w:r>
      <w:r w:rsidR="009B5E09" w:rsidRPr="009B5E09">
        <w:rPr>
          <w:sz w:val="28"/>
          <w:szCs w:val="28"/>
        </w:rPr>
        <w:t>Рисунок 5</w:t>
      </w:r>
      <w:r w:rsidRPr="00EC0F01">
        <w:rPr>
          <w:sz w:val="28"/>
          <w:szCs w:val="28"/>
        </w:rPr>
        <w:fldChar w:fldCharType="end"/>
      </w:r>
      <w:r w:rsidRPr="00EC0F01">
        <w:rPr>
          <w:sz w:val="28"/>
          <w:szCs w:val="28"/>
        </w:rPr>
        <w:t>).</w:t>
      </w:r>
    </w:p>
    <w:p w14:paraId="05BAD51F" w14:textId="35BC6C40" w:rsidR="008B08CC" w:rsidRPr="00EC0F01" w:rsidRDefault="008A033E" w:rsidP="00496B8C">
      <w:pPr>
        <w:jc w:val="center"/>
      </w:pPr>
      <w:r w:rsidRPr="008A033E">
        <w:rPr>
          <w:noProof/>
        </w:rPr>
        <w:drawing>
          <wp:inline distT="0" distB="0" distL="0" distR="0" wp14:anchorId="4D251C70" wp14:editId="66F30F73">
            <wp:extent cx="6031230" cy="2026464"/>
            <wp:effectExtent l="19050" t="19050" r="26670" b="12065"/>
            <wp:docPr id="39" name="Рисунок 39" descr="C:\Users\kozla_000\Downloads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a_000\Downloads\Screenshot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026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EB3D1" w14:textId="68866113" w:rsidR="008B08CC" w:rsidRDefault="008B08CC" w:rsidP="00496B8C">
      <w:pPr>
        <w:pStyle w:val="af0"/>
        <w:jc w:val="center"/>
      </w:pPr>
      <w:bookmarkStart w:id="13" w:name="_Ref372809619"/>
      <w:r w:rsidRPr="00EC0F01">
        <w:t xml:space="preserve">Рисунок </w:t>
      </w:r>
      <w:fldSimple w:instr=" SEQ Рисунок \* ARABIC ">
        <w:r w:rsidR="009B5E09">
          <w:rPr>
            <w:noProof/>
          </w:rPr>
          <w:t>5</w:t>
        </w:r>
      </w:fldSimple>
      <w:bookmarkEnd w:id="13"/>
      <w:r w:rsidRPr="00EC0F01">
        <w:t xml:space="preserve"> – </w:t>
      </w:r>
      <w:r w:rsidR="00F05A38">
        <w:t>Подраздел</w:t>
      </w:r>
      <w:r w:rsidRPr="00EC0F01">
        <w:t xml:space="preserve"> «</w:t>
      </w:r>
      <w:r>
        <w:t>Работа окон</w:t>
      </w:r>
      <w:r w:rsidRPr="00EC0F01">
        <w:t>»</w:t>
      </w:r>
    </w:p>
    <w:p w14:paraId="2ADBF37D" w14:textId="77777777" w:rsidR="0081244B" w:rsidRDefault="0081244B" w:rsidP="00AD117D">
      <w:pPr>
        <w:spacing w:line="360" w:lineRule="auto"/>
        <w:ind w:firstLine="708"/>
        <w:jc w:val="both"/>
        <w:rPr>
          <w:sz w:val="28"/>
          <w:szCs w:val="28"/>
        </w:rPr>
      </w:pPr>
      <w:r w:rsidRPr="0081244B">
        <w:rPr>
          <w:i/>
          <w:sz w:val="28"/>
          <w:szCs w:val="28"/>
        </w:rPr>
        <w:t>Окно поставлено на паузу</w:t>
      </w:r>
      <w:r>
        <w:rPr>
          <w:sz w:val="28"/>
          <w:szCs w:val="28"/>
        </w:rPr>
        <w:t xml:space="preserve"> – обозначает, что оператор окна нажал кнопку «Пауза» в АРМ оператора; оператор данного окна имеет возможность обслуживать талоны, однако данное окно не учитывается в распределении при выдаче талонов киоском / прохождении турникета (т.е. если все окна в секторе будут поставлены на паузу, то талоны в данный сектор назначаться не будут)</w:t>
      </w:r>
    </w:p>
    <w:p w14:paraId="2607E2AD" w14:textId="5318D129" w:rsidR="00AD117D" w:rsidRDefault="00AD117D" w:rsidP="00AD117D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F1200">
        <w:rPr>
          <w:b/>
          <w:sz w:val="28"/>
          <w:szCs w:val="28"/>
        </w:rPr>
        <w:t>Примеры отображения информации по окнам (с расшифровкой):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3794"/>
      </w:tblGrid>
      <w:tr w:rsidR="00E93906" w14:paraId="0938D0EF" w14:textId="77777777" w:rsidTr="00DF1200">
        <w:tc>
          <w:tcPr>
            <w:tcW w:w="5920" w:type="dxa"/>
          </w:tcPr>
          <w:p w14:paraId="4AD2F998" w14:textId="6CCA1E9A" w:rsidR="00AD117D" w:rsidRDefault="00956766" w:rsidP="00AD11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04DAAE" wp14:editId="5918A312">
                  <wp:extent cx="3622040" cy="770890"/>
                  <wp:effectExtent l="19050" t="19050" r="16510" b="101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770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1ABE1503" w14:textId="5DE52DD8" w:rsidR="00AD117D" w:rsidRDefault="00AD117D" w:rsidP="00DF12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Окно оператора выключено, неактивно.</w:t>
            </w:r>
          </w:p>
        </w:tc>
      </w:tr>
      <w:tr w:rsidR="00E93906" w14:paraId="44F892C7" w14:textId="77777777" w:rsidTr="00DF1200">
        <w:tc>
          <w:tcPr>
            <w:tcW w:w="5920" w:type="dxa"/>
          </w:tcPr>
          <w:p w14:paraId="63B4272E" w14:textId="250C9171" w:rsidR="00AD117D" w:rsidRDefault="00956766" w:rsidP="00AD11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346E05" wp14:editId="79EFA3B5">
                  <wp:extent cx="3622040" cy="781685"/>
                  <wp:effectExtent l="19050" t="19050" r="16510" b="184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78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114FFF0F" w14:textId="2AD0E539" w:rsidR="00AD117D" w:rsidRDefault="00AD117D" w:rsidP="00DF12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Окно оператора включено, активно; ожидает талон; время ожидания в пределах норматива.</w:t>
            </w:r>
          </w:p>
        </w:tc>
      </w:tr>
      <w:tr w:rsidR="00E93906" w14:paraId="07FB28B7" w14:textId="77777777" w:rsidTr="00DF1200">
        <w:tc>
          <w:tcPr>
            <w:tcW w:w="5920" w:type="dxa"/>
          </w:tcPr>
          <w:p w14:paraId="0F23BC34" w14:textId="37AEC5DB" w:rsidR="00AD117D" w:rsidRDefault="00956766" w:rsidP="00AD11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E94145" wp14:editId="565D76EC">
                  <wp:extent cx="3622040" cy="753110"/>
                  <wp:effectExtent l="19050" t="19050" r="16510" b="279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753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68F7DD8C" w14:textId="7B957896" w:rsidR="00AD117D" w:rsidRDefault="00AD117D" w:rsidP="00DF12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Окно оператора включено, поставлено на паузу; обслуживает талон; время </w:t>
            </w:r>
            <w:r w:rsidR="00E93906">
              <w:rPr>
                <w:sz w:val="28"/>
                <w:szCs w:val="28"/>
              </w:rPr>
              <w:t>обслуживания</w:t>
            </w:r>
            <w:r>
              <w:rPr>
                <w:sz w:val="28"/>
                <w:szCs w:val="28"/>
              </w:rPr>
              <w:t xml:space="preserve"> в пределах норматива.</w:t>
            </w:r>
          </w:p>
        </w:tc>
      </w:tr>
      <w:tr w:rsidR="00E93906" w14:paraId="70A3B5E6" w14:textId="77777777" w:rsidTr="00DF1200">
        <w:tc>
          <w:tcPr>
            <w:tcW w:w="5920" w:type="dxa"/>
          </w:tcPr>
          <w:p w14:paraId="4955BAB0" w14:textId="2418A5E6" w:rsidR="00AD117D" w:rsidRDefault="002413D6" w:rsidP="00AD11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A12492" wp14:editId="09CCBEE0">
                  <wp:extent cx="3622040" cy="760095"/>
                  <wp:effectExtent l="19050" t="19050" r="16510" b="209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760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78E7D357" w14:textId="6C099FDF" w:rsidR="00AD117D" w:rsidRDefault="00E93906" w:rsidP="00DF12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Окно оператора включено, поставлено на паузу; ожидает талон; время ожидания свыше норматива.</w:t>
            </w:r>
          </w:p>
        </w:tc>
      </w:tr>
      <w:tr w:rsidR="00E93906" w14:paraId="28ACFF32" w14:textId="77777777" w:rsidTr="00DF1200">
        <w:tc>
          <w:tcPr>
            <w:tcW w:w="5920" w:type="dxa"/>
          </w:tcPr>
          <w:p w14:paraId="53863E27" w14:textId="20CC3B7D" w:rsidR="00AD117D" w:rsidRDefault="00B2726B" w:rsidP="00AD11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12E800" wp14:editId="053C3469">
                  <wp:extent cx="3622040" cy="749300"/>
                  <wp:effectExtent l="19050" t="19050" r="16510" b="1270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74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600B32E9" w14:textId="46659F73" w:rsidR="00AD117D" w:rsidRDefault="00E93906" w:rsidP="00DF12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Окно оператора включено, активно; бездействует; время бездействия в пределах норматива.</w:t>
            </w:r>
          </w:p>
        </w:tc>
      </w:tr>
      <w:tr w:rsidR="00E93906" w14:paraId="7B8CA13C" w14:textId="77777777" w:rsidTr="00DF1200">
        <w:tc>
          <w:tcPr>
            <w:tcW w:w="5920" w:type="dxa"/>
          </w:tcPr>
          <w:p w14:paraId="0FC6DFE2" w14:textId="633016A2" w:rsidR="00AD117D" w:rsidRDefault="00B2726B" w:rsidP="00AD117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E13C10" wp14:editId="3D4AEC8B">
                  <wp:extent cx="3622040" cy="762635"/>
                  <wp:effectExtent l="19050" t="19050" r="16510" b="184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762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5B8795DA" w14:textId="65B252B9" w:rsidR="00AD117D" w:rsidRDefault="00E93906" w:rsidP="00DF12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Окно оператора включено, активно; обслуживает талон; время ожидания свыше норматива.</w:t>
            </w:r>
          </w:p>
        </w:tc>
      </w:tr>
    </w:tbl>
    <w:p w14:paraId="2DB2CF63" w14:textId="62AE6A10" w:rsidR="000F46BB" w:rsidRDefault="000F46BB">
      <w:pPr>
        <w:pStyle w:val="4"/>
      </w:pPr>
      <w:bookmarkStart w:id="14" w:name="_Toc416341997"/>
      <w:bookmarkStart w:id="15" w:name="_Toc416342321"/>
      <w:bookmarkStart w:id="16" w:name="_Toc416342460"/>
      <w:bookmarkStart w:id="17" w:name="_Toc416343335"/>
      <w:bookmarkStart w:id="18" w:name="_Toc416344842"/>
      <w:bookmarkStart w:id="19" w:name="_Toc416379871"/>
      <w:bookmarkStart w:id="20" w:name="_Ref444606815"/>
      <w:bookmarkStart w:id="21" w:name="_Ref430603141"/>
      <w:bookmarkEnd w:id="14"/>
      <w:bookmarkEnd w:id="15"/>
      <w:bookmarkEnd w:id="16"/>
      <w:bookmarkEnd w:id="17"/>
      <w:bookmarkEnd w:id="18"/>
      <w:bookmarkEnd w:id="19"/>
      <w:r>
        <w:t>Окно информации об окне оператора</w:t>
      </w:r>
      <w:bookmarkEnd w:id="20"/>
    </w:p>
    <w:p w14:paraId="33A1889D" w14:textId="55D135D5" w:rsidR="000F46BB" w:rsidRDefault="000F46BB" w:rsidP="000F46BB">
      <w:pPr>
        <w:pStyle w:val="PlainText"/>
      </w:pPr>
      <w:r>
        <w:t xml:space="preserve">При нажатии на поле отображения окна оператора </w:t>
      </w:r>
      <w:r w:rsidR="00211BB3">
        <w:t xml:space="preserve">в </w:t>
      </w:r>
      <w:r w:rsidR="00211BB3">
        <w:rPr>
          <w:szCs w:val="28"/>
        </w:rPr>
        <w:t>подразделе</w:t>
      </w:r>
      <w:r w:rsidR="00211BB3" w:rsidRPr="00EC0F01">
        <w:rPr>
          <w:szCs w:val="28"/>
        </w:rPr>
        <w:t xml:space="preserve"> «</w:t>
      </w:r>
      <w:r w:rsidR="00211BB3">
        <w:rPr>
          <w:szCs w:val="28"/>
        </w:rPr>
        <w:t>Работа окон</w:t>
      </w:r>
      <w:r w:rsidR="00211BB3" w:rsidRPr="00EC0F01">
        <w:rPr>
          <w:szCs w:val="28"/>
        </w:rPr>
        <w:t>» (</w:t>
      </w:r>
      <w:r w:rsidR="00211BB3" w:rsidRPr="00EC0F01">
        <w:rPr>
          <w:szCs w:val="28"/>
        </w:rPr>
        <w:fldChar w:fldCharType="begin"/>
      </w:r>
      <w:r w:rsidR="00211BB3" w:rsidRPr="00EC0F01">
        <w:rPr>
          <w:szCs w:val="28"/>
        </w:rPr>
        <w:instrText xml:space="preserve"> REF _Ref372809619 \h  \* MERGEFORMAT </w:instrText>
      </w:r>
      <w:r w:rsidR="00211BB3" w:rsidRPr="00EC0F01">
        <w:rPr>
          <w:szCs w:val="28"/>
        </w:rPr>
      </w:r>
      <w:r w:rsidR="00211BB3" w:rsidRPr="00EC0F01">
        <w:rPr>
          <w:szCs w:val="28"/>
        </w:rPr>
        <w:fldChar w:fldCharType="separate"/>
      </w:r>
      <w:r w:rsidR="009B5E09" w:rsidRPr="009B5E09">
        <w:rPr>
          <w:szCs w:val="28"/>
        </w:rPr>
        <w:t>Рисунок 5</w:t>
      </w:r>
      <w:r w:rsidR="00211BB3" w:rsidRPr="00EC0F01">
        <w:rPr>
          <w:szCs w:val="28"/>
        </w:rPr>
        <w:fldChar w:fldCharType="end"/>
      </w:r>
      <w:r w:rsidR="00211BB3">
        <w:rPr>
          <w:szCs w:val="28"/>
        </w:rPr>
        <w:t xml:space="preserve">) </w:t>
      </w:r>
      <w:r w:rsidR="00211BB3">
        <w:t>о</w:t>
      </w:r>
      <w:r>
        <w:t>ткр</w:t>
      </w:r>
      <w:r w:rsidR="00211BB3">
        <w:t xml:space="preserve">ывается окно информации об окне оператора </w:t>
      </w:r>
      <w:r>
        <w:t>(</w:t>
      </w:r>
      <w:r>
        <w:fldChar w:fldCharType="begin"/>
      </w:r>
      <w:r>
        <w:instrText xml:space="preserve"> REF _Ref444534130 \h </w:instrText>
      </w:r>
      <w: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6</w:t>
      </w:r>
      <w:r>
        <w:fldChar w:fldCharType="end"/>
      </w:r>
      <w:r>
        <w:t>).</w:t>
      </w:r>
    </w:p>
    <w:p w14:paraId="5702AE46" w14:textId="19576C99" w:rsidR="000F46BB" w:rsidRPr="00EC0F01" w:rsidRDefault="00C01C9D" w:rsidP="000F46BB">
      <w:pPr>
        <w:keepNext/>
        <w:jc w:val="center"/>
      </w:pPr>
      <w:r>
        <w:rPr>
          <w:noProof/>
        </w:rPr>
        <w:drawing>
          <wp:inline distT="0" distB="0" distL="0" distR="0" wp14:anchorId="49EDE0BB" wp14:editId="4C26ECBE">
            <wp:extent cx="5780692" cy="4155671"/>
            <wp:effectExtent l="19050" t="19050" r="10795" b="165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3669" cy="4157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498F6" w14:textId="3ACD8BE3" w:rsidR="000F46BB" w:rsidRPr="00634143" w:rsidRDefault="000F46BB" w:rsidP="000F46BB">
      <w:pPr>
        <w:pStyle w:val="af0"/>
        <w:jc w:val="center"/>
      </w:pPr>
      <w:bookmarkStart w:id="22" w:name="_Ref444534130"/>
      <w:r w:rsidRPr="00EC0F01">
        <w:t xml:space="preserve">Рисунок </w:t>
      </w:r>
      <w:fldSimple w:instr=" SEQ Рисунок \* ARABIC ">
        <w:r w:rsidR="009B5E09">
          <w:rPr>
            <w:noProof/>
          </w:rPr>
          <w:t>6</w:t>
        </w:r>
      </w:fldSimple>
      <w:bookmarkEnd w:id="22"/>
      <w:r w:rsidRPr="00EC0F01">
        <w:t xml:space="preserve"> </w:t>
      </w:r>
      <w:r>
        <w:t>–</w:t>
      </w:r>
      <w:r w:rsidRPr="00EC0F01">
        <w:t xml:space="preserve"> </w:t>
      </w:r>
      <w:r>
        <w:t>Окно информации об окне оператора</w:t>
      </w:r>
      <w:r w:rsidR="008A3E2F">
        <w:t>, вкладка «Информация»</w:t>
      </w:r>
    </w:p>
    <w:p w14:paraId="08CCCD91" w14:textId="3A3A356B" w:rsidR="000F46BB" w:rsidRDefault="00211BB3" w:rsidP="000F46BB">
      <w:pPr>
        <w:pStyle w:val="PlainText"/>
      </w:pPr>
      <w:r>
        <w:t xml:space="preserve">Окно информации об окне оператора </w:t>
      </w:r>
      <w:r w:rsidR="000F46BB">
        <w:t>содержит:</w:t>
      </w:r>
    </w:p>
    <w:p w14:paraId="33F6EFFE" w14:textId="379E3D4D" w:rsidR="000F46BB" w:rsidRPr="00211435" w:rsidRDefault="00B3234E" w:rsidP="000F46BB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>заголовок</w:t>
      </w:r>
      <w:r w:rsidR="000F46BB" w:rsidRPr="00211435">
        <w:rPr>
          <w:szCs w:val="28"/>
        </w:rPr>
        <w:t>;</w:t>
      </w:r>
    </w:p>
    <w:p w14:paraId="2361C595" w14:textId="2B1B452D" w:rsidR="000F46BB" w:rsidRPr="00211435" w:rsidRDefault="00B3234E" w:rsidP="000F46BB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вкладку «Информация»</w:t>
      </w:r>
      <w:r w:rsidR="000F46BB" w:rsidRPr="00211435">
        <w:rPr>
          <w:szCs w:val="28"/>
        </w:rPr>
        <w:t>;</w:t>
      </w:r>
    </w:p>
    <w:p w14:paraId="78E5A497" w14:textId="2722648A" w:rsidR="000F46BB" w:rsidRPr="00211435" w:rsidRDefault="00B3234E" w:rsidP="000F46BB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вкладку «История»</w:t>
      </w:r>
      <w:r w:rsidR="000F46BB" w:rsidRPr="00211435">
        <w:rPr>
          <w:szCs w:val="28"/>
        </w:rPr>
        <w:t>;</w:t>
      </w:r>
    </w:p>
    <w:p w14:paraId="1CE82F4A" w14:textId="527310E4" w:rsidR="000F46BB" w:rsidRDefault="00B3234E" w:rsidP="000F46BB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«Обновить»</w:t>
      </w:r>
      <w:r w:rsidR="000F46BB">
        <w:rPr>
          <w:szCs w:val="28"/>
        </w:rPr>
        <w:t>;</w:t>
      </w:r>
    </w:p>
    <w:p w14:paraId="3FCAD086" w14:textId="7018841A" w:rsidR="000F46BB" w:rsidRDefault="000F46BB" w:rsidP="000F46BB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«Закрыть»</w:t>
      </w:r>
      <w:r w:rsidRPr="00211435">
        <w:rPr>
          <w:szCs w:val="28"/>
        </w:rPr>
        <w:t>.</w:t>
      </w:r>
    </w:p>
    <w:p w14:paraId="00F582B0" w14:textId="3214EAE9" w:rsidR="00B3234E" w:rsidRDefault="00B3234E" w:rsidP="00B3234E">
      <w:pPr>
        <w:pStyle w:val="PlainText"/>
      </w:pPr>
      <w:r>
        <w:t>Заголовок содержит:</w:t>
      </w:r>
    </w:p>
    <w:p w14:paraId="65A343BF" w14:textId="367116B5" w:rsidR="00B3234E" w:rsidRPr="00211435" w:rsidRDefault="00B3234E" w:rsidP="00B3234E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выпадающего меню</w:t>
      </w:r>
      <w:r w:rsidRPr="00211435">
        <w:rPr>
          <w:szCs w:val="28"/>
        </w:rPr>
        <w:t>;</w:t>
      </w:r>
    </w:p>
    <w:p w14:paraId="436ADDDD" w14:textId="55E51B6A" w:rsidR="00B3234E" w:rsidRDefault="00B3234E" w:rsidP="00B3234E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номер окна/кабинета</w:t>
      </w:r>
      <w:r w:rsidRPr="00211435">
        <w:rPr>
          <w:szCs w:val="28"/>
        </w:rPr>
        <w:t>;</w:t>
      </w:r>
    </w:p>
    <w:p w14:paraId="5ACC0BF0" w14:textId="7AF0D1F6" w:rsidR="0081244B" w:rsidRDefault="0081244B" w:rsidP="00B3234E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иконка паузы (в случае, если окно поставлено на паузу</w:t>
      </w:r>
      <w:r w:rsidR="00FE6B7D">
        <w:rPr>
          <w:szCs w:val="28"/>
        </w:rPr>
        <w:t xml:space="preserve"> (см. </w:t>
      </w:r>
      <w:r w:rsidR="00FE6B7D">
        <w:rPr>
          <w:szCs w:val="28"/>
        </w:rPr>
        <w:fldChar w:fldCharType="begin"/>
      </w:r>
      <w:r w:rsidR="00FE6B7D">
        <w:rPr>
          <w:szCs w:val="28"/>
        </w:rPr>
        <w:instrText xml:space="preserve"> REF _Ref444784619 \h </w:instrText>
      </w:r>
      <w:r w:rsidR="00FE6B7D">
        <w:rPr>
          <w:szCs w:val="28"/>
        </w:rPr>
      </w:r>
      <w:r w:rsidR="00FE6B7D">
        <w:rPr>
          <w:szCs w:val="28"/>
        </w:rP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7</w:t>
      </w:r>
      <w:r w:rsidR="00FE6B7D">
        <w:rPr>
          <w:szCs w:val="28"/>
        </w:rPr>
        <w:fldChar w:fldCharType="end"/>
      </w:r>
      <w:r w:rsidR="00FE6B7D">
        <w:rPr>
          <w:szCs w:val="28"/>
        </w:rPr>
        <w:t>)</w:t>
      </w:r>
      <w:r>
        <w:rPr>
          <w:szCs w:val="28"/>
        </w:rPr>
        <w:t>);</w:t>
      </w:r>
    </w:p>
    <w:p w14:paraId="51599E74" w14:textId="699D8389" w:rsidR="00B3234E" w:rsidRDefault="0081244B" w:rsidP="00B3234E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статус активности окна: </w:t>
      </w:r>
      <w:r w:rsidR="00B3234E">
        <w:rPr>
          <w:szCs w:val="28"/>
        </w:rPr>
        <w:t>включено/выключено и время пребывания в данном статусе.</w:t>
      </w:r>
    </w:p>
    <w:p w14:paraId="1894FDA5" w14:textId="53E480D5" w:rsidR="00FE6B7D" w:rsidRPr="00EC0F01" w:rsidRDefault="00FE6B7D" w:rsidP="00FE6B7D">
      <w:pPr>
        <w:keepNext/>
        <w:jc w:val="center"/>
      </w:pPr>
      <w:r>
        <w:rPr>
          <w:noProof/>
        </w:rPr>
        <w:drawing>
          <wp:inline distT="0" distB="0" distL="0" distR="0" wp14:anchorId="002F3F87" wp14:editId="77AD94AB">
            <wp:extent cx="1704975" cy="42862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35BAA" w14:textId="30F16264" w:rsidR="00FE6B7D" w:rsidRPr="00634143" w:rsidRDefault="00FE6B7D" w:rsidP="00FE6B7D">
      <w:pPr>
        <w:pStyle w:val="af0"/>
        <w:jc w:val="center"/>
      </w:pPr>
      <w:bookmarkStart w:id="23" w:name="_Ref444784619"/>
      <w:r w:rsidRPr="00EC0F01">
        <w:t xml:space="preserve">Рисунок </w:t>
      </w:r>
      <w:fldSimple w:instr=" SEQ Рисунок \* ARABIC ">
        <w:r w:rsidR="009B5E09">
          <w:rPr>
            <w:noProof/>
          </w:rPr>
          <w:t>7</w:t>
        </w:r>
      </w:fldSimple>
      <w:bookmarkEnd w:id="23"/>
      <w:r w:rsidRPr="00EC0F01">
        <w:t xml:space="preserve"> </w:t>
      </w:r>
      <w:r>
        <w:t>–</w:t>
      </w:r>
      <w:r w:rsidRPr="00EC0F01">
        <w:t xml:space="preserve"> </w:t>
      </w:r>
      <w:r>
        <w:t>Иконка паузы в окне информации об окне оператора</w:t>
      </w:r>
    </w:p>
    <w:p w14:paraId="3129600C" w14:textId="10A10AD8" w:rsidR="00B3234E" w:rsidRDefault="00B3234E" w:rsidP="00B3234E">
      <w:pPr>
        <w:pStyle w:val="PlainText"/>
      </w:pPr>
      <w:r>
        <w:t>Вкладка «Информация» содержит:</w:t>
      </w:r>
    </w:p>
    <w:p w14:paraId="1B566874" w14:textId="431939E1" w:rsidR="00B3234E" w:rsidRDefault="00B3234E" w:rsidP="00B3234E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отображения «Общая информация», включающую:</w:t>
      </w:r>
    </w:p>
    <w:p w14:paraId="18E44BBE" w14:textId="2CA3ABA6" w:rsidR="00B3234E" w:rsidRDefault="00B3234E" w:rsidP="00B3234E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название зоны расположения окна оператора;</w:t>
      </w:r>
    </w:p>
    <w:p w14:paraId="6417B01A" w14:textId="18E04A95" w:rsidR="00B3234E" w:rsidRDefault="00B3234E" w:rsidP="00B3234E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название сектора расположения окна оператора;</w:t>
      </w:r>
    </w:p>
    <w:p w14:paraId="3879137D" w14:textId="3EBB7557" w:rsidR="00B3234E" w:rsidRPr="00211435" w:rsidRDefault="00B3234E" w:rsidP="00B3234E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текущий статус окна оператора (выключено/ бездействие/ ожидание /обслуживание) и время пребывания в данном статусе;</w:t>
      </w:r>
    </w:p>
    <w:p w14:paraId="77FFCDED" w14:textId="4A5D8EC7" w:rsidR="00B3234E" w:rsidRDefault="00B3234E" w:rsidP="00B3234E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отображения «Статистика», включающую:</w:t>
      </w:r>
    </w:p>
    <w:p w14:paraId="4821A9D1" w14:textId="401321C8" w:rsidR="00145E5F" w:rsidRDefault="00145E5F" w:rsidP="00145E5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количество обслуженных посетителей(с начала смены);</w:t>
      </w:r>
    </w:p>
    <w:p w14:paraId="24E66FAE" w14:textId="540C475C" w:rsidR="00145E5F" w:rsidRDefault="00145E5F" w:rsidP="00145E5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количество отказов посетителям(с начала смены);</w:t>
      </w:r>
    </w:p>
    <w:p w14:paraId="49AC2D83" w14:textId="7D596D4D" w:rsidR="00145E5F" w:rsidRDefault="00145E5F" w:rsidP="00145E5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количество отложенных на данное окно посетителей (на данный момент);</w:t>
      </w:r>
    </w:p>
    <w:p w14:paraId="6D5AC691" w14:textId="36E8BD4A" w:rsidR="00145E5F" w:rsidRDefault="00145E5F" w:rsidP="00145E5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общее количество посетителей;</w:t>
      </w:r>
    </w:p>
    <w:p w14:paraId="774F3441" w14:textId="6FB54E6F" w:rsidR="00145E5F" w:rsidRDefault="00145E5F" w:rsidP="00145E5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среднее время обслуживания (с начала смены);</w:t>
      </w:r>
    </w:p>
    <w:p w14:paraId="198EEB7E" w14:textId="1AECFB4C" w:rsidR="00145E5F" w:rsidRDefault="00145E5F" w:rsidP="00145E5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среднее время ожидания (с начала смены);</w:t>
      </w:r>
    </w:p>
    <w:p w14:paraId="7620A606" w14:textId="01395E22" w:rsidR="00B3234E" w:rsidRPr="00145E5F" w:rsidRDefault="00145E5F" w:rsidP="00145E5F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lastRenderedPageBreak/>
        <w:t>область отображения «Услуги окна», включающую список услуг, которые могут быть оказаны в данном окне оператора.</w:t>
      </w:r>
    </w:p>
    <w:p w14:paraId="3770F1E2" w14:textId="686EABEC" w:rsidR="008A3E2F" w:rsidRDefault="008A3E2F" w:rsidP="008A3E2F">
      <w:pPr>
        <w:pStyle w:val="PlainText"/>
      </w:pPr>
      <w:r>
        <w:t>Вкладка «История» содержит (</w:t>
      </w:r>
      <w:r>
        <w:fldChar w:fldCharType="begin"/>
      </w:r>
      <w:r>
        <w:instrText xml:space="preserve"> REF _Ref444598170 \h </w:instrText>
      </w:r>
      <w: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8</w:t>
      </w:r>
      <w:r>
        <w:fldChar w:fldCharType="end"/>
      </w:r>
      <w:r>
        <w:t>):</w:t>
      </w:r>
    </w:p>
    <w:p w14:paraId="02FC37E8" w14:textId="1C123ABA" w:rsidR="008A3E2F" w:rsidRDefault="008A3E2F" w:rsidP="008A3E2F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выбора даты и кнопку «Показать»;</w:t>
      </w:r>
    </w:p>
    <w:p w14:paraId="0263B097" w14:textId="7D3AB275" w:rsidR="008A3E2F" w:rsidRDefault="008A3E2F" w:rsidP="008A3E2F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таблицу истории окна оператора, содержащую поля:</w:t>
      </w:r>
    </w:p>
    <w:p w14:paraId="457A3B1D" w14:textId="3BC32A88" w:rsidR="008A3E2F" w:rsidRDefault="008A3E2F" w:rsidP="008A3E2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 xml:space="preserve">дата </w:t>
      </w:r>
      <w:r w:rsidR="00FA5A3D">
        <w:rPr>
          <w:szCs w:val="28"/>
        </w:rPr>
        <w:t xml:space="preserve">и время </w:t>
      </w:r>
      <w:r>
        <w:rPr>
          <w:szCs w:val="28"/>
        </w:rPr>
        <w:t>совершения действия;</w:t>
      </w:r>
    </w:p>
    <w:p w14:paraId="5359F9B8" w14:textId="1A55E85D" w:rsidR="008A3E2F" w:rsidRDefault="008A3E2F" w:rsidP="008A3E2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действие (содержит также причину отказа, если имеется);</w:t>
      </w:r>
    </w:p>
    <w:p w14:paraId="2065D095" w14:textId="531499A4" w:rsidR="008A3E2F" w:rsidRDefault="00746D7F" w:rsidP="008A3E2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ФИО оператора;</w:t>
      </w:r>
    </w:p>
    <w:p w14:paraId="0022D366" w14:textId="0D3D39AA" w:rsidR="00746D7F" w:rsidRDefault="00746D7F" w:rsidP="008A3E2F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короткий номер талона, над которым совершено действие.</w:t>
      </w:r>
    </w:p>
    <w:p w14:paraId="640ECF3A" w14:textId="390673E7" w:rsidR="008A3E2F" w:rsidRPr="00EC0F01" w:rsidRDefault="0074442D" w:rsidP="008A3E2F">
      <w:pPr>
        <w:jc w:val="center"/>
      </w:pPr>
      <w:r>
        <w:rPr>
          <w:noProof/>
        </w:rPr>
        <w:drawing>
          <wp:inline distT="0" distB="0" distL="0" distR="0" wp14:anchorId="47993F48" wp14:editId="069BCAB5">
            <wp:extent cx="5200214" cy="3727970"/>
            <wp:effectExtent l="19050" t="19050" r="19685" b="254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5281" cy="3731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30CD0C" w14:textId="39236A01" w:rsidR="008A3E2F" w:rsidRDefault="008A3E2F" w:rsidP="008A3E2F">
      <w:pPr>
        <w:pStyle w:val="af0"/>
        <w:jc w:val="center"/>
      </w:pPr>
      <w:bookmarkStart w:id="24" w:name="_Ref444598170"/>
      <w:r w:rsidRPr="00EC0F01">
        <w:t xml:space="preserve">Рисунок </w:t>
      </w:r>
      <w:fldSimple w:instr=" SEQ Рисунок \* ARABIC ">
        <w:r w:rsidR="009B5E09">
          <w:rPr>
            <w:noProof/>
          </w:rPr>
          <w:t>8</w:t>
        </w:r>
      </w:fldSimple>
      <w:bookmarkEnd w:id="24"/>
      <w:r w:rsidRPr="00EC0F01">
        <w:t xml:space="preserve"> – </w:t>
      </w:r>
      <w:r>
        <w:t>Окно информации об окне оператора, вкладка «История»</w:t>
      </w:r>
    </w:p>
    <w:p w14:paraId="7A441722" w14:textId="6167062C" w:rsidR="00C66ABF" w:rsidRPr="00EC0F01" w:rsidRDefault="00C66ABF" w:rsidP="00496B8C">
      <w:pPr>
        <w:pStyle w:val="30"/>
      </w:pPr>
      <w:bookmarkStart w:id="25" w:name="_Ref444604007"/>
      <w:bookmarkStart w:id="26" w:name="_Toc446337668"/>
      <w:r>
        <w:t>Раздел</w:t>
      </w:r>
      <w:r w:rsidRPr="00EC0F01">
        <w:t xml:space="preserve"> </w:t>
      </w:r>
      <w:r>
        <w:t>«Поиск талон</w:t>
      </w:r>
      <w:r w:rsidR="006B2F0E">
        <w:t>ов</w:t>
      </w:r>
      <w:r>
        <w:t>»</w:t>
      </w:r>
      <w:bookmarkEnd w:id="21"/>
      <w:bookmarkEnd w:id="25"/>
      <w:bookmarkEnd w:id="26"/>
    </w:p>
    <w:p w14:paraId="0B37BD0C" w14:textId="3752E0FB" w:rsidR="00C66ABF" w:rsidRDefault="00476F0A" w:rsidP="00496B8C">
      <w:pPr>
        <w:pStyle w:val="PlainText"/>
      </w:pPr>
      <w:r>
        <w:t xml:space="preserve">Раздел </w:t>
      </w:r>
      <w:r w:rsidR="005E751B">
        <w:t>«Поиск талон</w:t>
      </w:r>
      <w:r w:rsidR="006B2F0E">
        <w:t>ов</w:t>
      </w:r>
      <w:r w:rsidR="005E751B">
        <w:t>» содержит</w:t>
      </w:r>
      <w:r w:rsidR="0017550C">
        <w:t xml:space="preserve"> </w:t>
      </w:r>
      <w:r w:rsidR="0017550C" w:rsidRPr="00EC0F01">
        <w:rPr>
          <w:szCs w:val="28"/>
        </w:rPr>
        <w:t>(</w:t>
      </w:r>
      <w:r w:rsidR="0017550C">
        <w:rPr>
          <w:szCs w:val="28"/>
        </w:rPr>
        <w:fldChar w:fldCharType="begin"/>
      </w:r>
      <w:r w:rsidR="0017550C">
        <w:rPr>
          <w:szCs w:val="28"/>
        </w:rPr>
        <w:instrText xml:space="preserve"> REF _Ref429579805 \h  \* MERGEFORMAT </w:instrText>
      </w:r>
      <w:r w:rsidR="0017550C">
        <w:rPr>
          <w:szCs w:val="28"/>
        </w:rPr>
      </w:r>
      <w:r w:rsidR="0017550C">
        <w:rPr>
          <w:szCs w:val="28"/>
        </w:rPr>
        <w:fldChar w:fldCharType="separate"/>
      </w:r>
      <w:r w:rsidR="009B5E09" w:rsidRPr="009B5E09">
        <w:rPr>
          <w:szCs w:val="28"/>
        </w:rPr>
        <w:t>Рисунок 9</w:t>
      </w:r>
      <w:r w:rsidR="0017550C">
        <w:rPr>
          <w:szCs w:val="28"/>
        </w:rPr>
        <w:fldChar w:fldCharType="end"/>
      </w:r>
      <w:r w:rsidR="0017550C">
        <w:rPr>
          <w:szCs w:val="28"/>
        </w:rPr>
        <w:t>)</w:t>
      </w:r>
      <w:r w:rsidR="005E751B">
        <w:t>:</w:t>
      </w:r>
    </w:p>
    <w:p w14:paraId="6CB89D71" w14:textId="06F99944" w:rsidR="000F682B" w:rsidRDefault="005E751B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поле ввода номера талона</w:t>
      </w:r>
      <w:r w:rsidR="009C6F22">
        <w:rPr>
          <w:szCs w:val="28"/>
        </w:rPr>
        <w:t xml:space="preserve"> или идентификатора</w:t>
      </w:r>
      <w:r w:rsidR="00A87DD4">
        <w:rPr>
          <w:szCs w:val="28"/>
        </w:rPr>
        <w:t>;</w:t>
      </w:r>
    </w:p>
    <w:p w14:paraId="2BD78AEE" w14:textId="77777777" w:rsidR="009C6F22" w:rsidRDefault="009C6F22" w:rsidP="009C6F22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выбора периода поиска</w:t>
      </w:r>
      <w:r w:rsidRPr="00EC0F01">
        <w:rPr>
          <w:szCs w:val="28"/>
        </w:rPr>
        <w:t>;</w:t>
      </w:r>
      <w:r w:rsidRPr="0087338D">
        <w:rPr>
          <w:szCs w:val="28"/>
        </w:rPr>
        <w:t xml:space="preserve"> </w:t>
      </w:r>
    </w:p>
    <w:p w14:paraId="7FAAE351" w14:textId="618F10DB" w:rsidR="005E751B" w:rsidRPr="000F682B" w:rsidRDefault="000F682B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«Найти»</w:t>
      </w:r>
      <w:r w:rsidR="005E751B" w:rsidRPr="000F682B">
        <w:rPr>
          <w:szCs w:val="28"/>
        </w:rPr>
        <w:t>.</w:t>
      </w:r>
    </w:p>
    <w:p w14:paraId="3B1F9C69" w14:textId="737E3D0C" w:rsidR="00C66ABF" w:rsidRPr="00EC0F01" w:rsidRDefault="00364A01" w:rsidP="00496B8C">
      <w:pPr>
        <w:jc w:val="center"/>
      </w:pPr>
      <w:r>
        <w:rPr>
          <w:noProof/>
        </w:rPr>
        <w:lastRenderedPageBreak/>
        <w:drawing>
          <wp:inline distT="0" distB="0" distL="0" distR="0" wp14:anchorId="4CF8EB25" wp14:editId="14A0F4EA">
            <wp:extent cx="4610100" cy="170497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04368" w14:textId="70029268" w:rsidR="00C66ABF" w:rsidRDefault="00C66ABF" w:rsidP="00496B8C">
      <w:pPr>
        <w:pStyle w:val="af0"/>
        <w:jc w:val="center"/>
      </w:pPr>
      <w:bookmarkStart w:id="27" w:name="_Ref429579805"/>
      <w:r w:rsidRPr="00EC0F01">
        <w:t xml:space="preserve">Рисунок </w:t>
      </w:r>
      <w:fldSimple w:instr=" SEQ Рисунок \* ARABIC ">
        <w:r w:rsidR="009B5E09">
          <w:rPr>
            <w:noProof/>
          </w:rPr>
          <w:t>9</w:t>
        </w:r>
      </w:fldSimple>
      <w:bookmarkEnd w:id="27"/>
      <w:r w:rsidRPr="00EC0F01">
        <w:t xml:space="preserve"> – </w:t>
      </w:r>
      <w:r w:rsidR="005E751B">
        <w:t>Раздел «Поиск талон</w:t>
      </w:r>
      <w:r w:rsidR="006B2F0E">
        <w:t>ов</w:t>
      </w:r>
      <w:r w:rsidR="005E751B">
        <w:t>»</w:t>
      </w:r>
    </w:p>
    <w:p w14:paraId="551141BC" w14:textId="5545EA4D" w:rsidR="00BC7059" w:rsidRPr="00BC7059" w:rsidRDefault="00BC7059" w:rsidP="00496B8C">
      <w:pPr>
        <w:pStyle w:val="4"/>
      </w:pPr>
      <w:bookmarkStart w:id="28" w:name="_Ref444603723"/>
      <w:r w:rsidRPr="00BC7059">
        <w:t>Окно информации о талоне</w:t>
      </w:r>
      <w:bookmarkEnd w:id="28"/>
    </w:p>
    <w:p w14:paraId="763A7758" w14:textId="708DD1B8" w:rsidR="00BC7059" w:rsidRDefault="00BC7059" w:rsidP="00496B8C">
      <w:pPr>
        <w:pStyle w:val="PlainText"/>
      </w:pPr>
      <w:r>
        <w:t xml:space="preserve">При просмотре таблицы с результатами поиска талонов </w:t>
      </w:r>
      <w:r w:rsidR="00AD5DE5">
        <w:t>(</w:t>
      </w:r>
      <w:r w:rsidR="00AD5DE5">
        <w:fldChar w:fldCharType="begin"/>
      </w:r>
      <w:r w:rsidR="00AD5DE5">
        <w:instrText xml:space="preserve"> REF _Ref431552611 \r \h </w:instrText>
      </w:r>
      <w:r w:rsidR="00AD5DE5">
        <w:fldChar w:fldCharType="separate"/>
      </w:r>
      <w:r w:rsidR="009B5E09">
        <w:t>1.2.2</w:t>
      </w:r>
      <w:r w:rsidR="00AD5DE5">
        <w:fldChar w:fldCharType="end"/>
      </w:r>
      <w:r w:rsidR="00AD5DE5">
        <w:t xml:space="preserve">) </w:t>
      </w:r>
      <w:r>
        <w:t>менеджер может выбрать один из талонов, кликнув по короткому номеру. Откроется окно информации о талоне (</w:t>
      </w:r>
      <w:r>
        <w:fldChar w:fldCharType="begin"/>
      </w:r>
      <w:r>
        <w:instrText xml:space="preserve"> REF _Ref430604228 \h </w:instrText>
      </w:r>
      <w: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10</w:t>
      </w:r>
      <w:r>
        <w:fldChar w:fldCharType="end"/>
      </w:r>
      <w:r>
        <w:t>).</w:t>
      </w:r>
    </w:p>
    <w:p w14:paraId="3C014FF9" w14:textId="53B4ED4F" w:rsidR="00BC7059" w:rsidRPr="00EC0F01" w:rsidRDefault="0074442D" w:rsidP="00496B8C">
      <w:pPr>
        <w:keepNext/>
        <w:jc w:val="center"/>
      </w:pPr>
      <w:r>
        <w:rPr>
          <w:noProof/>
        </w:rPr>
        <w:drawing>
          <wp:inline distT="0" distB="0" distL="0" distR="0" wp14:anchorId="5F00CD95" wp14:editId="39B95F10">
            <wp:extent cx="6031230" cy="5030470"/>
            <wp:effectExtent l="19050" t="19050" r="26670" b="177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030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5D79B" w14:textId="2A06D7BD" w:rsidR="00BC7059" w:rsidRPr="00634143" w:rsidRDefault="00BC7059" w:rsidP="00496B8C">
      <w:pPr>
        <w:pStyle w:val="af0"/>
        <w:jc w:val="center"/>
      </w:pPr>
      <w:bookmarkStart w:id="29" w:name="_Ref430604228"/>
      <w:bookmarkStart w:id="30" w:name="_Ref430604217"/>
      <w:r w:rsidRPr="00EC0F01">
        <w:t xml:space="preserve">Рисунок </w:t>
      </w:r>
      <w:fldSimple w:instr=" SEQ Рисунок \* ARABIC ">
        <w:r w:rsidR="009B5E09">
          <w:rPr>
            <w:noProof/>
          </w:rPr>
          <w:t>10</w:t>
        </w:r>
      </w:fldSimple>
      <w:bookmarkEnd w:id="29"/>
      <w:r w:rsidRPr="00EC0F01">
        <w:t xml:space="preserve"> </w:t>
      </w:r>
      <w:r>
        <w:t>–</w:t>
      </w:r>
      <w:r w:rsidRPr="00EC0F01">
        <w:t xml:space="preserve"> </w:t>
      </w:r>
      <w:r>
        <w:t>Окно информации о талоне</w:t>
      </w:r>
      <w:bookmarkEnd w:id="30"/>
    </w:p>
    <w:p w14:paraId="5426E2D3" w14:textId="797B9D50" w:rsidR="00211435" w:rsidRDefault="00BC7059" w:rsidP="00496B8C">
      <w:pPr>
        <w:pStyle w:val="PlainText"/>
      </w:pPr>
      <w:r>
        <w:t>Окно информации о талоне содержит</w:t>
      </w:r>
      <w:r w:rsidR="00211435">
        <w:t>:</w:t>
      </w:r>
    </w:p>
    <w:p w14:paraId="563DB514" w14:textId="45767533" w:rsidR="00211435" w:rsidRPr="00211435" w:rsidRDefault="00211435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211435">
        <w:rPr>
          <w:szCs w:val="28"/>
        </w:rPr>
        <w:lastRenderedPageBreak/>
        <w:t>область отображения информации о талоне;</w:t>
      </w:r>
    </w:p>
    <w:p w14:paraId="164F01C6" w14:textId="1543AB41" w:rsidR="00211435" w:rsidRPr="00211435" w:rsidRDefault="00211435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211435">
        <w:rPr>
          <w:szCs w:val="28"/>
        </w:rPr>
        <w:t>кнопку «Вернуть в очередь» (если талон не в очереди);</w:t>
      </w:r>
    </w:p>
    <w:p w14:paraId="52981C92" w14:textId="6A3C4325" w:rsidR="00211435" w:rsidRPr="00211435" w:rsidRDefault="00211435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211435">
        <w:rPr>
          <w:szCs w:val="28"/>
        </w:rPr>
        <w:t>кнопку «Отказать»</w:t>
      </w:r>
      <w:r w:rsidR="00461341">
        <w:rPr>
          <w:szCs w:val="28"/>
        </w:rPr>
        <w:t xml:space="preserve"> (если талон не в архиве)</w:t>
      </w:r>
      <w:r w:rsidRPr="00211435">
        <w:rPr>
          <w:szCs w:val="28"/>
        </w:rPr>
        <w:t>;</w:t>
      </w:r>
    </w:p>
    <w:p w14:paraId="0D5FE93D" w14:textId="103BE330" w:rsidR="00E720C0" w:rsidRDefault="00211435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211435">
        <w:rPr>
          <w:szCs w:val="28"/>
        </w:rPr>
        <w:t>таблицу истори</w:t>
      </w:r>
      <w:r w:rsidR="00AD420A">
        <w:rPr>
          <w:szCs w:val="28"/>
        </w:rPr>
        <w:t>и</w:t>
      </w:r>
      <w:r w:rsidRPr="00211435">
        <w:rPr>
          <w:szCs w:val="28"/>
        </w:rPr>
        <w:t xml:space="preserve"> талона</w:t>
      </w:r>
      <w:r w:rsidR="00E720C0">
        <w:rPr>
          <w:szCs w:val="28"/>
        </w:rPr>
        <w:t>;</w:t>
      </w:r>
    </w:p>
    <w:p w14:paraId="0A372382" w14:textId="5AA37EE2" w:rsidR="00211435" w:rsidRDefault="00E720C0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«Закрыть»</w:t>
      </w:r>
      <w:r w:rsidR="00211435" w:rsidRPr="00211435">
        <w:rPr>
          <w:szCs w:val="28"/>
        </w:rPr>
        <w:t>.</w:t>
      </w:r>
    </w:p>
    <w:p w14:paraId="169B49FD" w14:textId="617BA08D" w:rsidR="00AD420A" w:rsidRDefault="00AD420A" w:rsidP="00AD420A">
      <w:pPr>
        <w:pStyle w:val="PlainText"/>
        <w:ind w:left="851" w:firstLine="0"/>
        <w:rPr>
          <w:szCs w:val="28"/>
        </w:rPr>
      </w:pPr>
      <w:r>
        <w:rPr>
          <w:szCs w:val="28"/>
        </w:rPr>
        <w:t>О</w:t>
      </w:r>
      <w:r w:rsidRPr="00211435">
        <w:rPr>
          <w:szCs w:val="28"/>
        </w:rPr>
        <w:t>бласть отображения информации о талоне</w:t>
      </w:r>
      <w:r>
        <w:rPr>
          <w:szCs w:val="28"/>
        </w:rPr>
        <w:t xml:space="preserve"> содержит:</w:t>
      </w:r>
    </w:p>
    <w:p w14:paraId="11350CF5" w14:textId="7EFD86F2" w:rsidR="00AD420A" w:rsidRDefault="00AD420A" w:rsidP="00AD420A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 w:rsidRPr="00211435">
        <w:rPr>
          <w:szCs w:val="28"/>
        </w:rPr>
        <w:t xml:space="preserve">область отображения </w:t>
      </w:r>
      <w:r>
        <w:rPr>
          <w:szCs w:val="28"/>
        </w:rPr>
        <w:t>«Общие сведения», включающую:</w:t>
      </w:r>
    </w:p>
    <w:p w14:paraId="1E476C60" w14:textId="219DCA29" w:rsidR="00AD420A" w:rsidRDefault="00AD420A" w:rsidP="00AD420A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короткий номер талона;</w:t>
      </w:r>
    </w:p>
    <w:p w14:paraId="025C14FC" w14:textId="3D614CBB" w:rsidR="00AD420A" w:rsidRDefault="00AD420A" w:rsidP="00AD420A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идентификатор;</w:t>
      </w:r>
    </w:p>
    <w:p w14:paraId="58C97780" w14:textId="75745590" w:rsidR="00AD420A" w:rsidRDefault="00AD420A" w:rsidP="00AD420A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название основной услуги талона;</w:t>
      </w:r>
    </w:p>
    <w:p w14:paraId="43FA53F9" w14:textId="2780C109" w:rsidR="00AD420A" w:rsidRDefault="00AD420A" w:rsidP="00AD420A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дат</w:t>
      </w:r>
      <w:r w:rsidR="004A6773">
        <w:rPr>
          <w:szCs w:val="28"/>
        </w:rPr>
        <w:t>у</w:t>
      </w:r>
      <w:r>
        <w:rPr>
          <w:szCs w:val="28"/>
        </w:rPr>
        <w:t xml:space="preserve"> печати талона;</w:t>
      </w:r>
    </w:p>
    <w:p w14:paraId="5F2EFB1B" w14:textId="5A2A27D8" w:rsidR="00AD420A" w:rsidRDefault="00AD420A" w:rsidP="00AD420A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отображения «Текущее состояние», включающую:</w:t>
      </w:r>
    </w:p>
    <w:p w14:paraId="2CF1FAAA" w14:textId="08BD6037" w:rsidR="00AD420A" w:rsidRDefault="004A6773" w:rsidP="00AD420A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 xml:space="preserve">кнопку «Просмотреть» (просмотр состояния талона </w:t>
      </w:r>
      <w:r w:rsidR="00882473">
        <w:rPr>
          <w:szCs w:val="28"/>
        </w:rPr>
        <w:t>на экране</w:t>
      </w:r>
      <w:r>
        <w:rPr>
          <w:szCs w:val="28"/>
        </w:rPr>
        <w:t xml:space="preserve"> инфомат</w:t>
      </w:r>
      <w:r w:rsidR="00882473">
        <w:rPr>
          <w:szCs w:val="28"/>
        </w:rPr>
        <w:t>а</w:t>
      </w:r>
      <w:r>
        <w:rPr>
          <w:szCs w:val="28"/>
        </w:rPr>
        <w:t>);</w:t>
      </w:r>
    </w:p>
    <w:p w14:paraId="5346335E" w14:textId="7CD885F6" w:rsidR="004A6773" w:rsidRDefault="004A6773" w:rsidP="00AD420A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статус талона;</w:t>
      </w:r>
    </w:p>
    <w:p w14:paraId="65394792" w14:textId="1C3A8C67" w:rsidR="00AD420A" w:rsidRDefault="004A6773" w:rsidP="008C69A4">
      <w:pPr>
        <w:pStyle w:val="PlainText"/>
        <w:numPr>
          <w:ilvl w:val="1"/>
          <w:numId w:val="15"/>
        </w:numPr>
        <w:ind w:left="1418"/>
        <w:rPr>
          <w:szCs w:val="28"/>
        </w:rPr>
      </w:pPr>
      <w:r>
        <w:rPr>
          <w:szCs w:val="28"/>
        </w:rPr>
        <w:t>текущее местоположение</w:t>
      </w:r>
      <w:r w:rsidR="008C69A4">
        <w:rPr>
          <w:szCs w:val="28"/>
        </w:rPr>
        <w:t>: название зоны, сектора (при наличии), номер окна (при наличии).</w:t>
      </w:r>
    </w:p>
    <w:p w14:paraId="2A7AEC45" w14:textId="41680BDE" w:rsidR="00461341" w:rsidRDefault="00461341" w:rsidP="00461341">
      <w:pPr>
        <w:pStyle w:val="PlainText"/>
        <w:ind w:left="851" w:firstLine="0"/>
        <w:rPr>
          <w:szCs w:val="28"/>
        </w:rPr>
      </w:pPr>
      <w:r>
        <w:rPr>
          <w:szCs w:val="28"/>
        </w:rPr>
        <w:t>Таблица истории талона содержит следующие поля:</w:t>
      </w:r>
    </w:p>
    <w:p w14:paraId="2E1A9D0A" w14:textId="0D74252F" w:rsidR="00461341" w:rsidRDefault="00461341" w:rsidP="00461341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 xml:space="preserve">дата </w:t>
      </w:r>
      <w:r w:rsidR="00FA5A3D">
        <w:rPr>
          <w:szCs w:val="28"/>
        </w:rPr>
        <w:t xml:space="preserve">и время </w:t>
      </w:r>
      <w:r>
        <w:rPr>
          <w:szCs w:val="28"/>
        </w:rPr>
        <w:t>совершения действия;</w:t>
      </w:r>
    </w:p>
    <w:p w14:paraId="49436E8F" w14:textId="5A466D24" w:rsidR="00FA5A3D" w:rsidRDefault="00E77838" w:rsidP="00461341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 совершения действия;</w:t>
      </w:r>
    </w:p>
    <w:p w14:paraId="5AD5F344" w14:textId="5CE254D6" w:rsidR="00E77838" w:rsidRDefault="00E77838" w:rsidP="00461341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статус талона во время совершения действия;</w:t>
      </w:r>
    </w:p>
    <w:p w14:paraId="4E0761B9" w14:textId="266FB249" w:rsidR="00461341" w:rsidRDefault="00E77838" w:rsidP="00461341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исполнитель;</w:t>
      </w:r>
    </w:p>
    <w:p w14:paraId="40FC3450" w14:textId="26177077" w:rsidR="00E77838" w:rsidRDefault="00E77838" w:rsidP="00461341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название услуги талона.</w:t>
      </w:r>
    </w:p>
    <w:p w14:paraId="38C42247" w14:textId="37B92595" w:rsidR="00364A01" w:rsidRPr="00364A01" w:rsidRDefault="0018268A" w:rsidP="00364A01">
      <w:pPr>
        <w:pStyle w:val="30"/>
      </w:pPr>
      <w:bookmarkStart w:id="31" w:name="_Toc446337669"/>
      <w:bookmarkStart w:id="32" w:name="_Ref430620461"/>
      <w:r>
        <w:t>Раздел</w:t>
      </w:r>
      <w:r w:rsidRPr="00EC0F01">
        <w:t xml:space="preserve"> </w:t>
      </w:r>
      <w:r w:rsidR="00585A70">
        <w:t>«Отчёты»</w:t>
      </w:r>
      <w:bookmarkEnd w:id="31"/>
    </w:p>
    <w:p w14:paraId="5CCDCD95" w14:textId="58F8EA34" w:rsidR="0018268A" w:rsidRPr="00EC0F01" w:rsidRDefault="00585A70" w:rsidP="00585A70">
      <w:pPr>
        <w:pStyle w:val="4"/>
      </w:pPr>
      <w:r>
        <w:t xml:space="preserve">Подраздел </w:t>
      </w:r>
      <w:r w:rsidR="0018268A">
        <w:t>«О</w:t>
      </w:r>
      <w:r w:rsidR="00364A01">
        <w:t>тчёт</w:t>
      </w:r>
      <w:r w:rsidR="0018268A">
        <w:t xml:space="preserve"> по выданным талонам»</w:t>
      </w:r>
      <w:bookmarkEnd w:id="32"/>
    </w:p>
    <w:p w14:paraId="5E54ACA9" w14:textId="3A9F09AC" w:rsidR="0018268A" w:rsidRDefault="0018268A" w:rsidP="00496B8C">
      <w:pPr>
        <w:pStyle w:val="PlainText"/>
      </w:pPr>
      <w:r>
        <w:t>Раздел «</w:t>
      </w:r>
      <w:r w:rsidR="00607F9D">
        <w:t>О</w:t>
      </w:r>
      <w:r w:rsidR="00364A01">
        <w:t>тчёт</w:t>
      </w:r>
      <w:r w:rsidR="00607F9D">
        <w:t xml:space="preserve"> по выданным талонам</w:t>
      </w:r>
      <w:r>
        <w:t xml:space="preserve">» содержит </w:t>
      </w:r>
      <w:r w:rsidRPr="00EC0F01">
        <w:rPr>
          <w:szCs w:val="28"/>
        </w:rPr>
        <w:t>(</w:t>
      </w:r>
      <w:r w:rsidR="00F24FD0">
        <w:rPr>
          <w:szCs w:val="28"/>
        </w:rPr>
        <w:fldChar w:fldCharType="begin"/>
      </w:r>
      <w:r w:rsidR="00F24FD0">
        <w:rPr>
          <w:szCs w:val="28"/>
        </w:rPr>
        <w:instrText xml:space="preserve"> REF _Ref429580637 \h </w:instrText>
      </w:r>
      <w:r w:rsidR="00F24FD0">
        <w:rPr>
          <w:szCs w:val="28"/>
        </w:rPr>
      </w:r>
      <w:r w:rsidR="00F24FD0">
        <w:rPr>
          <w:szCs w:val="28"/>
        </w:rP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11</w:t>
      </w:r>
      <w:r w:rsidR="00F24FD0">
        <w:rPr>
          <w:szCs w:val="28"/>
        </w:rPr>
        <w:fldChar w:fldCharType="end"/>
      </w:r>
      <w:r>
        <w:rPr>
          <w:szCs w:val="28"/>
        </w:rPr>
        <w:t>)</w:t>
      </w:r>
      <w:r>
        <w:t>:</w:t>
      </w:r>
    </w:p>
    <w:p w14:paraId="45E2F63D" w14:textId="77777777" w:rsidR="001B7FD6" w:rsidRDefault="001B7FD6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выбора периода</w:t>
      </w:r>
      <w:r w:rsidRPr="00EC0F01">
        <w:rPr>
          <w:szCs w:val="28"/>
        </w:rPr>
        <w:t>;</w:t>
      </w:r>
      <w:r w:rsidRPr="0087338D">
        <w:rPr>
          <w:szCs w:val="28"/>
        </w:rPr>
        <w:t xml:space="preserve"> </w:t>
      </w:r>
    </w:p>
    <w:p w14:paraId="2F0D6D62" w14:textId="77777777" w:rsidR="001B7FD6" w:rsidRDefault="001B7FD6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«Сформировать».</w:t>
      </w:r>
    </w:p>
    <w:p w14:paraId="59C7AAE8" w14:textId="2E7D6F17" w:rsidR="0018268A" w:rsidRPr="001B7FD6" w:rsidRDefault="00C433E7" w:rsidP="00496B8C">
      <w:pPr>
        <w:jc w:val="center"/>
        <w:rPr>
          <w:b/>
        </w:rPr>
      </w:pPr>
      <w:r w:rsidRPr="00C433E7">
        <w:rPr>
          <w:b/>
          <w:noProof/>
        </w:rPr>
        <w:lastRenderedPageBreak/>
        <w:drawing>
          <wp:inline distT="0" distB="0" distL="0" distR="0" wp14:anchorId="53BDF0EC" wp14:editId="45896BED">
            <wp:extent cx="5070475" cy="1129030"/>
            <wp:effectExtent l="19050" t="19050" r="15875" b="13970"/>
            <wp:docPr id="135" name="Рисунок 135" descr="C:\Users\kozla_000\Downloads\Screenshot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zla_000\Downloads\Screenshot_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12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4794B" w14:textId="5A28410C" w:rsidR="0018268A" w:rsidRPr="00EC0F01" w:rsidRDefault="0018268A" w:rsidP="00496B8C">
      <w:pPr>
        <w:pStyle w:val="af0"/>
        <w:jc w:val="center"/>
      </w:pPr>
      <w:bookmarkStart w:id="33" w:name="_Ref429580637"/>
      <w:r w:rsidRPr="00EC0F01">
        <w:t xml:space="preserve">Рисунок </w:t>
      </w:r>
      <w:fldSimple w:instr=" SEQ Рисунок \* ARABIC ">
        <w:r w:rsidR="009B5E09">
          <w:rPr>
            <w:noProof/>
          </w:rPr>
          <w:t>11</w:t>
        </w:r>
      </w:fldSimple>
      <w:bookmarkEnd w:id="33"/>
      <w:r w:rsidRPr="00EC0F01">
        <w:t xml:space="preserve"> – </w:t>
      </w:r>
      <w:r>
        <w:t>Раздел «О</w:t>
      </w:r>
      <w:r w:rsidR="00364A01">
        <w:t>тчёт</w:t>
      </w:r>
      <w:r>
        <w:t xml:space="preserve"> по выданным талонам»</w:t>
      </w:r>
    </w:p>
    <w:p w14:paraId="0EC19857" w14:textId="21432EEC" w:rsidR="0018268A" w:rsidRPr="00EC0F01" w:rsidRDefault="00585A70" w:rsidP="00585A70">
      <w:pPr>
        <w:pStyle w:val="4"/>
      </w:pPr>
      <w:bookmarkStart w:id="34" w:name="_Ref430622243"/>
      <w:r>
        <w:t>Подр</w:t>
      </w:r>
      <w:r w:rsidR="0018268A">
        <w:t>аздел</w:t>
      </w:r>
      <w:r w:rsidR="0018268A" w:rsidRPr="00EC0F01">
        <w:t xml:space="preserve"> </w:t>
      </w:r>
      <w:r w:rsidR="0018268A">
        <w:t>«О</w:t>
      </w:r>
      <w:r w:rsidR="00364A01">
        <w:t>тчёт</w:t>
      </w:r>
      <w:r w:rsidR="0018268A">
        <w:t xml:space="preserve"> по услугам»</w:t>
      </w:r>
      <w:bookmarkEnd w:id="34"/>
    </w:p>
    <w:p w14:paraId="33FDECFE" w14:textId="299D7392" w:rsidR="0018268A" w:rsidRDefault="0018268A" w:rsidP="00496B8C">
      <w:pPr>
        <w:pStyle w:val="PlainText"/>
      </w:pPr>
      <w:r>
        <w:t>Раздел «</w:t>
      </w:r>
      <w:r w:rsidR="00607F9D">
        <w:t>О</w:t>
      </w:r>
      <w:r w:rsidR="00364A01">
        <w:t>тчёт</w:t>
      </w:r>
      <w:r w:rsidR="00607F9D">
        <w:t xml:space="preserve"> по услугам</w:t>
      </w:r>
      <w:r>
        <w:t xml:space="preserve">» содержит </w:t>
      </w:r>
      <w:r w:rsidRPr="00EC0F01">
        <w:rPr>
          <w:szCs w:val="28"/>
        </w:rPr>
        <w:t>(</w:t>
      </w:r>
      <w:r w:rsidR="00F24FD0">
        <w:rPr>
          <w:szCs w:val="28"/>
        </w:rPr>
        <w:fldChar w:fldCharType="begin"/>
      </w:r>
      <w:r w:rsidR="00F24FD0">
        <w:rPr>
          <w:szCs w:val="28"/>
        </w:rPr>
        <w:instrText xml:space="preserve"> REF _Ref429580638 \h </w:instrText>
      </w:r>
      <w:r w:rsidR="00F24FD0">
        <w:rPr>
          <w:szCs w:val="28"/>
        </w:rPr>
      </w:r>
      <w:r w:rsidR="00F24FD0">
        <w:rPr>
          <w:szCs w:val="28"/>
        </w:rP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12</w:t>
      </w:r>
      <w:r w:rsidR="00F24FD0">
        <w:rPr>
          <w:szCs w:val="28"/>
        </w:rPr>
        <w:fldChar w:fldCharType="end"/>
      </w:r>
      <w:r>
        <w:rPr>
          <w:szCs w:val="28"/>
        </w:rPr>
        <w:t>)</w:t>
      </w:r>
      <w:r>
        <w:t>:</w:t>
      </w:r>
    </w:p>
    <w:p w14:paraId="4A91738C" w14:textId="186219D7" w:rsidR="001F666A" w:rsidRDefault="001F666A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выбора: за смену / за период;</w:t>
      </w:r>
    </w:p>
    <w:p w14:paraId="2F799D46" w14:textId="4A3F07A6" w:rsidR="0018268A" w:rsidRDefault="001F666A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выбора даты</w:t>
      </w:r>
      <w:r w:rsidR="0018268A" w:rsidRPr="00EC0F01">
        <w:rPr>
          <w:szCs w:val="28"/>
        </w:rPr>
        <w:t>;</w:t>
      </w:r>
      <w:r w:rsidR="0018268A" w:rsidRPr="0087338D">
        <w:rPr>
          <w:szCs w:val="28"/>
        </w:rPr>
        <w:t xml:space="preserve"> </w:t>
      </w:r>
    </w:p>
    <w:p w14:paraId="1829938C" w14:textId="3ED462F2" w:rsidR="0018268A" w:rsidRPr="005E751B" w:rsidRDefault="001F666A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«Сформировать»</w:t>
      </w:r>
    </w:p>
    <w:p w14:paraId="5CB0ADD2" w14:textId="06D4D4D8" w:rsidR="0018268A" w:rsidRPr="00C433E7" w:rsidRDefault="00C433E7" w:rsidP="00496B8C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433E7">
        <w:rPr>
          <w:noProof/>
        </w:rPr>
        <w:drawing>
          <wp:inline distT="0" distB="0" distL="0" distR="0" wp14:anchorId="4BA6CCF4" wp14:editId="52AC6DFE">
            <wp:extent cx="4391660" cy="1240155"/>
            <wp:effectExtent l="19050" t="19050" r="27940" b="17145"/>
            <wp:docPr id="133" name="Рисунок 133" descr="C:\Users\kozla_000\Downloads\Screenshot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zla_000\Downloads\Screenshot_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124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94A4D" w14:textId="54D792F4" w:rsidR="0018268A" w:rsidRPr="00EC0F01" w:rsidRDefault="0018268A" w:rsidP="00496B8C">
      <w:pPr>
        <w:pStyle w:val="af0"/>
        <w:jc w:val="center"/>
      </w:pPr>
      <w:bookmarkStart w:id="35" w:name="_Ref429580638"/>
      <w:r w:rsidRPr="00EC0F01">
        <w:t xml:space="preserve">Рисунок </w:t>
      </w:r>
      <w:fldSimple w:instr=" SEQ Рисунок \* ARABIC ">
        <w:r w:rsidR="009B5E09">
          <w:rPr>
            <w:noProof/>
          </w:rPr>
          <w:t>12</w:t>
        </w:r>
      </w:fldSimple>
      <w:bookmarkEnd w:id="35"/>
      <w:r w:rsidRPr="00EC0F01">
        <w:t xml:space="preserve"> – </w:t>
      </w:r>
      <w:r>
        <w:t>Раздел «О</w:t>
      </w:r>
      <w:r w:rsidR="00364A01">
        <w:t>тчёт</w:t>
      </w:r>
      <w:r>
        <w:t xml:space="preserve"> по услугам»</w:t>
      </w:r>
    </w:p>
    <w:p w14:paraId="79423B0E" w14:textId="06332955" w:rsidR="0018268A" w:rsidRPr="00EC0F01" w:rsidRDefault="00585A70" w:rsidP="00585A70">
      <w:pPr>
        <w:pStyle w:val="4"/>
      </w:pPr>
      <w:bookmarkStart w:id="36" w:name="_Ref430624851"/>
      <w:r>
        <w:t>Подр</w:t>
      </w:r>
      <w:r w:rsidR="0018268A">
        <w:t>аздел</w:t>
      </w:r>
      <w:r w:rsidR="0018268A" w:rsidRPr="00EC0F01">
        <w:t xml:space="preserve"> </w:t>
      </w:r>
      <w:r w:rsidR="0018268A">
        <w:t>«О</w:t>
      </w:r>
      <w:r w:rsidR="00364A01">
        <w:t>тчёт</w:t>
      </w:r>
      <w:r w:rsidR="0018268A">
        <w:t xml:space="preserve"> по работе окон»</w:t>
      </w:r>
      <w:bookmarkEnd w:id="36"/>
    </w:p>
    <w:p w14:paraId="7CE0916D" w14:textId="71C1F440" w:rsidR="0018268A" w:rsidRDefault="0018268A" w:rsidP="00496B8C">
      <w:pPr>
        <w:pStyle w:val="PlainText"/>
      </w:pPr>
      <w:r>
        <w:t>Раздел «</w:t>
      </w:r>
      <w:r w:rsidR="00607F9D">
        <w:t>О</w:t>
      </w:r>
      <w:r w:rsidR="00364A01">
        <w:t>тчёт</w:t>
      </w:r>
      <w:r w:rsidR="00607F9D">
        <w:t xml:space="preserve"> по работе окон</w:t>
      </w:r>
      <w:r>
        <w:t xml:space="preserve">» содержит </w:t>
      </w:r>
      <w:r w:rsidRPr="00EC0F01">
        <w:rPr>
          <w:szCs w:val="28"/>
        </w:rPr>
        <w:t>(</w:t>
      </w:r>
      <w:r w:rsidR="00F24FD0">
        <w:rPr>
          <w:szCs w:val="28"/>
        </w:rPr>
        <w:fldChar w:fldCharType="begin"/>
      </w:r>
      <w:r w:rsidR="00F24FD0">
        <w:rPr>
          <w:szCs w:val="28"/>
        </w:rPr>
        <w:instrText xml:space="preserve"> REF _Ref429580639 \h </w:instrText>
      </w:r>
      <w:r w:rsidR="00F24FD0">
        <w:rPr>
          <w:szCs w:val="28"/>
        </w:rPr>
      </w:r>
      <w:r w:rsidR="00F24FD0">
        <w:rPr>
          <w:szCs w:val="28"/>
        </w:rP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13</w:t>
      </w:r>
      <w:r w:rsidR="00F24FD0">
        <w:rPr>
          <w:szCs w:val="28"/>
        </w:rPr>
        <w:fldChar w:fldCharType="end"/>
      </w:r>
      <w:r>
        <w:rPr>
          <w:szCs w:val="28"/>
        </w:rPr>
        <w:t>)</w:t>
      </w:r>
      <w:r>
        <w:t>:</w:t>
      </w:r>
    </w:p>
    <w:p w14:paraId="4E3800DA" w14:textId="03D3937C" w:rsidR="0018268A" w:rsidRDefault="0018268A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область выбора периода</w:t>
      </w:r>
      <w:r w:rsidRPr="00EC0F01">
        <w:rPr>
          <w:szCs w:val="28"/>
        </w:rPr>
        <w:t>;</w:t>
      </w:r>
      <w:r w:rsidRPr="0087338D">
        <w:rPr>
          <w:szCs w:val="28"/>
        </w:rPr>
        <w:t xml:space="preserve"> </w:t>
      </w:r>
    </w:p>
    <w:p w14:paraId="55858795" w14:textId="138A9083" w:rsidR="0018268A" w:rsidRDefault="00163A1F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кнопку «Сформировать».</w:t>
      </w:r>
    </w:p>
    <w:p w14:paraId="0852FAA5" w14:textId="047B3C0B" w:rsidR="0018268A" w:rsidRPr="00EC0F01" w:rsidRDefault="00C433E7" w:rsidP="00496B8C">
      <w:pPr>
        <w:jc w:val="center"/>
      </w:pPr>
      <w:r w:rsidRPr="00C433E7">
        <w:rPr>
          <w:noProof/>
        </w:rPr>
        <w:drawing>
          <wp:inline distT="0" distB="0" distL="0" distR="0" wp14:anchorId="1E226007" wp14:editId="5576BAAB">
            <wp:extent cx="4460875" cy="1281430"/>
            <wp:effectExtent l="19050" t="19050" r="15875" b="13970"/>
            <wp:docPr id="132" name="Рисунок 132" descr="C:\Users\kozla_000\Downloads\Screensho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zla_000\Downloads\Screenshot_3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128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64A81" w14:textId="3556470E" w:rsidR="0018268A" w:rsidRPr="00EC0F01" w:rsidRDefault="0018268A" w:rsidP="00496B8C">
      <w:pPr>
        <w:pStyle w:val="af0"/>
        <w:jc w:val="center"/>
      </w:pPr>
      <w:bookmarkStart w:id="37" w:name="_Ref429580639"/>
      <w:r w:rsidRPr="00EC0F01">
        <w:t xml:space="preserve">Рисунок </w:t>
      </w:r>
      <w:fldSimple w:instr=" SEQ Рисунок \* ARABIC ">
        <w:r w:rsidR="009B5E09">
          <w:rPr>
            <w:noProof/>
          </w:rPr>
          <w:t>13</w:t>
        </w:r>
      </w:fldSimple>
      <w:bookmarkEnd w:id="37"/>
      <w:r w:rsidRPr="00EC0F01">
        <w:t xml:space="preserve"> – </w:t>
      </w:r>
      <w:r>
        <w:t>Раздел «О</w:t>
      </w:r>
      <w:r w:rsidR="00364A01">
        <w:t>тчёт</w:t>
      </w:r>
      <w:r>
        <w:t xml:space="preserve"> по работе окон»</w:t>
      </w:r>
    </w:p>
    <w:p w14:paraId="5E3358A6" w14:textId="04CA5354" w:rsidR="00056719" w:rsidRDefault="00056719" w:rsidP="00496B8C">
      <w:pPr>
        <w:pStyle w:val="20"/>
      </w:pPr>
      <w:bookmarkStart w:id="38" w:name="_Toc446337670"/>
      <w:r w:rsidRPr="00EC0F01">
        <w:t>Описание функций</w:t>
      </w:r>
      <w:bookmarkEnd w:id="38"/>
    </w:p>
    <w:p w14:paraId="7BD06170" w14:textId="472A7EF8" w:rsidR="00FA6B43" w:rsidRPr="00600F8B" w:rsidRDefault="009B5E09" w:rsidP="00496B8C">
      <w:pPr>
        <w:pStyle w:val="PlainText"/>
      </w:pPr>
      <w:r>
        <w:t>СУПК «Вега-М»</w:t>
      </w:r>
      <w:r w:rsidR="00FA6B43">
        <w:t xml:space="preserve"> с</w:t>
      </w:r>
      <w:r w:rsidR="00FA6B43" w:rsidRPr="00600F8B">
        <w:t xml:space="preserve"> помощью </w:t>
      </w:r>
      <w:r w:rsidR="00FA6B43">
        <w:t>графического</w:t>
      </w:r>
      <w:r w:rsidR="00FA6B43" w:rsidRPr="00600F8B">
        <w:t xml:space="preserve"> интерфейса </w:t>
      </w:r>
      <w:r w:rsidR="00FA6B43">
        <w:t>АРМ менеджера</w:t>
      </w:r>
      <w:r w:rsidR="00FA6B43" w:rsidRPr="00D63709">
        <w:t xml:space="preserve"> </w:t>
      </w:r>
      <w:r w:rsidR="00FA6B43">
        <w:t>обеспечивает выполнение следующих операций</w:t>
      </w:r>
      <w:r w:rsidR="00FA6B43" w:rsidRPr="00600F8B">
        <w:t>:</w:t>
      </w:r>
    </w:p>
    <w:p w14:paraId="72C6CD79" w14:textId="77777777" w:rsidR="00C17B23" w:rsidRDefault="00C17B23" w:rsidP="00C17B23">
      <w:pPr>
        <w:pStyle w:val="13"/>
      </w:pPr>
      <w:bookmarkStart w:id="39" w:name="_Toc416343340"/>
      <w:bookmarkStart w:id="40" w:name="_Toc416344847"/>
      <w:bookmarkStart w:id="41" w:name="_Toc416379876"/>
      <w:bookmarkStart w:id="42" w:name="_Toc416343341"/>
      <w:bookmarkStart w:id="43" w:name="_Toc416344848"/>
      <w:bookmarkStart w:id="44" w:name="_Toc416379877"/>
      <w:bookmarkStart w:id="45" w:name="_Toc416344850"/>
      <w:bookmarkStart w:id="46" w:name="_Toc416379879"/>
      <w:bookmarkEnd w:id="39"/>
      <w:bookmarkEnd w:id="40"/>
      <w:bookmarkEnd w:id="41"/>
      <w:bookmarkEnd w:id="42"/>
      <w:bookmarkEnd w:id="43"/>
      <w:bookmarkEnd w:id="44"/>
      <w:bookmarkEnd w:id="45"/>
      <w:bookmarkEnd w:id="46"/>
      <w:r>
        <w:t>отключение окна оператора;</w:t>
      </w:r>
    </w:p>
    <w:p w14:paraId="4FC58B46" w14:textId="77777777" w:rsidR="00C17B23" w:rsidRDefault="00C17B23" w:rsidP="00C17B23">
      <w:pPr>
        <w:pStyle w:val="13"/>
      </w:pPr>
      <w:r>
        <w:lastRenderedPageBreak/>
        <w:t>поиск талонов;</w:t>
      </w:r>
    </w:p>
    <w:p w14:paraId="687CE10E" w14:textId="77777777" w:rsidR="00C17B23" w:rsidRDefault="00C17B23" w:rsidP="00C17B23">
      <w:pPr>
        <w:pStyle w:val="13"/>
      </w:pPr>
      <w:r>
        <w:t>просмотр истории талона;</w:t>
      </w:r>
    </w:p>
    <w:p w14:paraId="19D2D41E" w14:textId="77777777" w:rsidR="00C17B23" w:rsidRDefault="00C17B23" w:rsidP="00C17B23">
      <w:pPr>
        <w:pStyle w:val="13"/>
      </w:pPr>
      <w:r>
        <w:t>возврат талона в очередь;</w:t>
      </w:r>
    </w:p>
    <w:p w14:paraId="48204A4E" w14:textId="77777777" w:rsidR="00C17B23" w:rsidRDefault="00C17B23" w:rsidP="00C17B23">
      <w:pPr>
        <w:pStyle w:val="13"/>
      </w:pPr>
      <w:r>
        <w:t>отказ в обслуживании талона;</w:t>
      </w:r>
    </w:p>
    <w:p w14:paraId="19CF7026" w14:textId="77777777" w:rsidR="00C17B23" w:rsidRDefault="00C17B23" w:rsidP="00C17B23">
      <w:pPr>
        <w:pStyle w:val="13"/>
      </w:pPr>
      <w:r>
        <w:t>просмотр отчёта по выданным талонам;</w:t>
      </w:r>
    </w:p>
    <w:p w14:paraId="460E252A" w14:textId="77777777" w:rsidR="00C17B23" w:rsidRDefault="00C17B23" w:rsidP="00C17B23">
      <w:pPr>
        <w:pStyle w:val="13"/>
      </w:pPr>
      <w:r>
        <w:t>просмотр отчёта по услугам за сутки;</w:t>
      </w:r>
    </w:p>
    <w:p w14:paraId="27B4A16A" w14:textId="77777777" w:rsidR="00C17B23" w:rsidRDefault="00C17B23" w:rsidP="00C17B23">
      <w:pPr>
        <w:pStyle w:val="13"/>
      </w:pPr>
      <w:r>
        <w:t>просмотр отчёта по услугам за период;</w:t>
      </w:r>
    </w:p>
    <w:p w14:paraId="57A11B39" w14:textId="77777777" w:rsidR="00C17B23" w:rsidRDefault="00C17B23" w:rsidP="00C17B23">
      <w:pPr>
        <w:pStyle w:val="13"/>
      </w:pPr>
      <w:r>
        <w:t>просмотр отчёта по работе окон.</w:t>
      </w:r>
    </w:p>
    <w:p w14:paraId="685064AB" w14:textId="77777777" w:rsidR="00774D8D" w:rsidRDefault="00774D8D" w:rsidP="00496B8C">
      <w:pPr>
        <w:pStyle w:val="30"/>
      </w:pPr>
      <w:bookmarkStart w:id="47" w:name="_Toc446337671"/>
      <w:r>
        <w:t>Управление окном оператора</w:t>
      </w:r>
      <w:bookmarkEnd w:id="47"/>
    </w:p>
    <w:p w14:paraId="41A7FF3E" w14:textId="12E4107E" w:rsidR="00774D8D" w:rsidRDefault="00774D8D" w:rsidP="00774D8D">
      <w:pPr>
        <w:pStyle w:val="PlainText"/>
      </w:pPr>
      <w:r>
        <w:t>Просмотр информации, истории и управление талоном осуществляется в окне информации об окне оператора (</w:t>
      </w:r>
      <w:r>
        <w:fldChar w:fldCharType="begin"/>
      </w:r>
      <w:r>
        <w:instrText xml:space="preserve"> REF _Ref444606815 \r \h </w:instrText>
      </w:r>
      <w:r>
        <w:fldChar w:fldCharType="separate"/>
      </w:r>
      <w:r w:rsidR="009B5E09">
        <w:t>1.1.3.3</w:t>
      </w:r>
      <w:r>
        <w:fldChar w:fldCharType="end"/>
      </w:r>
      <w:r>
        <w:t xml:space="preserve">). </w:t>
      </w:r>
    </w:p>
    <w:p w14:paraId="520C1978" w14:textId="6F32F452" w:rsidR="008D45BB" w:rsidRDefault="008D45BB" w:rsidP="00774D8D">
      <w:pPr>
        <w:pStyle w:val="4"/>
      </w:pPr>
      <w:r>
        <w:t>Отключение окна оператора</w:t>
      </w:r>
    </w:p>
    <w:p w14:paraId="353A008A" w14:textId="3F474CFC" w:rsidR="008D45BB" w:rsidRPr="003E0065" w:rsidRDefault="003E0065" w:rsidP="00496B8C">
      <w:pPr>
        <w:pStyle w:val="PlainText"/>
      </w:pPr>
      <w:r>
        <w:t xml:space="preserve">Чтобы отключить окно оператора, необходимо нажать </w:t>
      </w:r>
      <w:r w:rsidR="00774D8D">
        <w:t>на кнопку меню в заголовке окна информации об окне оператора (</w:t>
      </w:r>
      <w:r w:rsidR="00774D8D">
        <w:fldChar w:fldCharType="begin"/>
      </w:r>
      <w:r w:rsidR="00774D8D">
        <w:instrText xml:space="preserve"> REF _Ref444606815 \r \h </w:instrText>
      </w:r>
      <w:r w:rsidR="00774D8D">
        <w:fldChar w:fldCharType="separate"/>
      </w:r>
      <w:r w:rsidR="009B5E09">
        <w:t>1.1.3.3</w:t>
      </w:r>
      <w:r w:rsidR="00774D8D">
        <w:fldChar w:fldCharType="end"/>
      </w:r>
      <w:r w:rsidR="00774D8D">
        <w:t>)</w:t>
      </w:r>
      <w:r>
        <w:t>, затем</w:t>
      </w:r>
      <w:r w:rsidR="00774D8D">
        <w:t xml:space="preserve"> в выпадающем списке выбрать</w:t>
      </w:r>
      <w:r>
        <w:t xml:space="preserve"> «Отключить окно»</w:t>
      </w:r>
      <w:r w:rsidR="00166CCD">
        <w:t xml:space="preserve"> (</w:t>
      </w:r>
      <w:r w:rsidR="00166CCD">
        <w:fldChar w:fldCharType="begin"/>
      </w:r>
      <w:r w:rsidR="00166CCD">
        <w:instrText xml:space="preserve"> REF _Ref429584548 \h </w:instrText>
      </w:r>
      <w:r w:rsidR="00166CCD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14</w:t>
      </w:r>
      <w:r w:rsidR="00166CCD">
        <w:fldChar w:fldCharType="end"/>
      </w:r>
      <w:r w:rsidR="00166CCD">
        <w:t>)</w:t>
      </w:r>
      <w:r>
        <w:t>.</w:t>
      </w:r>
    </w:p>
    <w:p w14:paraId="73DB3BB1" w14:textId="2E5B4FBD" w:rsidR="003E0065" w:rsidRPr="00EC0F01" w:rsidRDefault="00A06381" w:rsidP="00496B8C">
      <w:pPr>
        <w:keepNext/>
        <w:jc w:val="center"/>
      </w:pPr>
      <w:r>
        <w:rPr>
          <w:noProof/>
        </w:rPr>
        <w:drawing>
          <wp:inline distT="0" distB="0" distL="0" distR="0" wp14:anchorId="000EC7AD" wp14:editId="12C80643">
            <wp:extent cx="2266950" cy="1600200"/>
            <wp:effectExtent l="19050" t="19050" r="1905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DE2EC" w14:textId="4B8333AF" w:rsidR="003E0065" w:rsidRDefault="003E0065" w:rsidP="00496B8C">
      <w:pPr>
        <w:pStyle w:val="af0"/>
        <w:jc w:val="center"/>
      </w:pPr>
      <w:bookmarkStart w:id="48" w:name="_Ref429584548"/>
      <w:r w:rsidRPr="00EC0F01">
        <w:t xml:space="preserve">Рисунок </w:t>
      </w:r>
      <w:fldSimple w:instr=" SEQ Рисунок \* ARABIC ">
        <w:r w:rsidR="009B5E09">
          <w:rPr>
            <w:noProof/>
          </w:rPr>
          <w:t>14</w:t>
        </w:r>
      </w:fldSimple>
      <w:bookmarkEnd w:id="48"/>
      <w:r w:rsidRPr="00EC0F01">
        <w:t xml:space="preserve"> </w:t>
      </w:r>
      <w:r>
        <w:t>–</w:t>
      </w:r>
      <w:r w:rsidRPr="00EC0F01">
        <w:t xml:space="preserve"> </w:t>
      </w:r>
      <w:r w:rsidR="00166CCD">
        <w:t>Отключение окна оператора</w:t>
      </w:r>
    </w:p>
    <w:p w14:paraId="2D6148D3" w14:textId="38FAECC1" w:rsidR="00774D8D" w:rsidRPr="00C877D9" w:rsidRDefault="004B6C05" w:rsidP="00C877D9">
      <w:pPr>
        <w:pStyle w:val="PlainText"/>
      </w:pPr>
      <w:r w:rsidRPr="00C877D9">
        <w:t>Выбранное окно оператора перейдет в статус «Выключено».</w:t>
      </w:r>
      <w:r>
        <w:t xml:space="preserve"> </w:t>
      </w:r>
      <w:r w:rsidR="00C877D9" w:rsidRPr="00C877D9">
        <w:t>Окно информации об окне оператора закроется, отобразится обновленная страница подраздела «Работа окон»</w:t>
      </w:r>
      <w:r>
        <w:t xml:space="preserve"> (</w:t>
      </w:r>
      <w:r>
        <w:fldChar w:fldCharType="begin"/>
      </w:r>
      <w:r>
        <w:instrText xml:space="preserve"> REF _Ref429584339 \r \h </w:instrText>
      </w:r>
      <w:r>
        <w:fldChar w:fldCharType="separate"/>
      </w:r>
      <w:r w:rsidR="009B5E09">
        <w:t>1.1.3.2</w:t>
      </w:r>
      <w:r>
        <w:fldChar w:fldCharType="end"/>
      </w:r>
      <w:r>
        <w:t>)</w:t>
      </w:r>
      <w:r w:rsidR="00C877D9" w:rsidRPr="00C877D9">
        <w:t xml:space="preserve">. </w:t>
      </w:r>
    </w:p>
    <w:p w14:paraId="04B6C82E" w14:textId="03078D79" w:rsidR="008D45BB" w:rsidRDefault="00DF57AD" w:rsidP="00496B8C">
      <w:pPr>
        <w:pStyle w:val="30"/>
      </w:pPr>
      <w:bookmarkStart w:id="49" w:name="_Ref431552611"/>
      <w:bookmarkStart w:id="50" w:name="_Toc446337672"/>
      <w:r>
        <w:t>Поиск талон</w:t>
      </w:r>
      <w:r w:rsidR="006B2F0E">
        <w:t>ов</w:t>
      </w:r>
      <w:bookmarkEnd w:id="49"/>
      <w:bookmarkEnd w:id="50"/>
    </w:p>
    <w:p w14:paraId="732A4AF9" w14:textId="31D34A0D" w:rsidR="008D45BB" w:rsidRDefault="008D45BB" w:rsidP="00496B8C">
      <w:pPr>
        <w:pStyle w:val="PlainText"/>
      </w:pPr>
      <w:r>
        <w:t>П</w:t>
      </w:r>
      <w:r w:rsidR="006B2F0E">
        <w:t>оиск талонов</w:t>
      </w:r>
      <w:r w:rsidR="00AD5DE5">
        <w:t xml:space="preserve"> осуществляется в разделе «Поиск талонов» (</w:t>
      </w:r>
      <w:r w:rsidR="008416D6">
        <w:fldChar w:fldCharType="begin"/>
      </w:r>
      <w:r w:rsidR="008416D6">
        <w:instrText xml:space="preserve"> REF _Ref444604007 \r \h </w:instrText>
      </w:r>
      <w:r w:rsidR="008416D6">
        <w:fldChar w:fldCharType="separate"/>
      </w:r>
      <w:r w:rsidR="009B5E09">
        <w:t>1.1.4</w:t>
      </w:r>
      <w:r w:rsidR="008416D6">
        <w:fldChar w:fldCharType="end"/>
      </w:r>
      <w:r w:rsidR="00AD5DE5">
        <w:t xml:space="preserve">). Чтобы осуществить поиск талонов, необходимо указать нужные атрибуты </w:t>
      </w:r>
      <w:r w:rsidR="00AD5DE5">
        <w:lastRenderedPageBreak/>
        <w:t>поиска</w:t>
      </w:r>
      <w:r w:rsidR="00944801">
        <w:t xml:space="preserve">: </w:t>
      </w:r>
      <w:r w:rsidR="00AD5DE5">
        <w:t>номер талона</w:t>
      </w:r>
      <w:r w:rsidR="00944801">
        <w:t xml:space="preserve"> </w:t>
      </w:r>
      <w:r w:rsidR="008416D6">
        <w:t>и дату</w:t>
      </w:r>
      <w:r w:rsidR="00944801">
        <w:t xml:space="preserve">. Поле «№ талона» должно содержать 4х-значный короткий номер или 10ти-значный идентификатор талона. Далее необходимо </w:t>
      </w:r>
      <w:r w:rsidR="00AD5DE5">
        <w:t xml:space="preserve">нажать кнопку «Найти». </w:t>
      </w:r>
      <w:r w:rsidR="00944801">
        <w:t xml:space="preserve">Поле «№ талона» может быть незаполненным, тогда по умолчанию будет выполняться поиск всех талонов за указанную дату. </w:t>
      </w:r>
      <w:r w:rsidR="00AD5DE5">
        <w:t>Отобразится</w:t>
      </w:r>
      <w:r w:rsidR="008416D6">
        <w:t xml:space="preserve"> количество найденных талонов и</w:t>
      </w:r>
      <w:r w:rsidR="00AD5DE5">
        <w:t xml:space="preserve"> таблица с результатами поиска (</w:t>
      </w:r>
      <w:r w:rsidR="00AD5DE5">
        <w:fldChar w:fldCharType="begin"/>
      </w:r>
      <w:r w:rsidR="00AD5DE5">
        <w:instrText xml:space="preserve"> REF _Ref431553283 \h </w:instrText>
      </w:r>
      <w:r w:rsidR="00AD5DE5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15</w:t>
      </w:r>
      <w:r w:rsidR="00AD5DE5">
        <w:fldChar w:fldCharType="end"/>
      </w:r>
      <w:r w:rsidR="00AD5DE5">
        <w:t>).</w:t>
      </w:r>
    </w:p>
    <w:p w14:paraId="2BD2AA0A" w14:textId="0A29DEC4" w:rsidR="000F682B" w:rsidRPr="00EC0F01" w:rsidRDefault="000F682B" w:rsidP="00496B8C">
      <w:pPr>
        <w:pStyle w:val="PlainText"/>
      </w:pPr>
      <w:r>
        <w:t>Таблица результатов поиска включает</w:t>
      </w:r>
      <w:r w:rsidR="00AD5DE5">
        <w:t xml:space="preserve"> следующую информацию</w:t>
      </w:r>
      <w:r w:rsidRPr="00EC0F01">
        <w:t>:</w:t>
      </w:r>
    </w:p>
    <w:p w14:paraId="4BD20F1C" w14:textId="77777777" w:rsidR="000F682B" w:rsidRDefault="000F682B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идентификатор</w:t>
      </w:r>
      <w:r w:rsidRPr="00EC0F01">
        <w:rPr>
          <w:szCs w:val="28"/>
        </w:rPr>
        <w:t>;</w:t>
      </w:r>
    </w:p>
    <w:p w14:paraId="549A77F7" w14:textId="77777777" w:rsidR="000F682B" w:rsidRDefault="000F682B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номер талона;</w:t>
      </w:r>
    </w:p>
    <w:p w14:paraId="44F933EB" w14:textId="16BD2727" w:rsidR="000F682B" w:rsidRDefault="000F682B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дат</w:t>
      </w:r>
      <w:r w:rsidR="00AD5DE5">
        <w:rPr>
          <w:szCs w:val="28"/>
        </w:rPr>
        <w:t>а</w:t>
      </w:r>
      <w:r>
        <w:rPr>
          <w:szCs w:val="28"/>
        </w:rPr>
        <w:t xml:space="preserve"> </w:t>
      </w:r>
      <w:r w:rsidR="00EB6D91">
        <w:rPr>
          <w:szCs w:val="28"/>
        </w:rPr>
        <w:t>печати</w:t>
      </w:r>
      <w:r>
        <w:rPr>
          <w:szCs w:val="28"/>
        </w:rPr>
        <w:t xml:space="preserve"> талона;</w:t>
      </w:r>
    </w:p>
    <w:p w14:paraId="27499B82" w14:textId="51C4E8F5" w:rsidR="000F682B" w:rsidRDefault="00AD5DE5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название услуги</w:t>
      </w:r>
      <w:r w:rsidR="000F682B">
        <w:rPr>
          <w:szCs w:val="28"/>
        </w:rPr>
        <w:t>;</w:t>
      </w:r>
    </w:p>
    <w:p w14:paraId="250C5106" w14:textId="25CF44AC" w:rsidR="000F682B" w:rsidRDefault="008416D6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местоположение талона;</w:t>
      </w:r>
    </w:p>
    <w:p w14:paraId="648D06E1" w14:textId="77777777" w:rsidR="000F682B" w:rsidRDefault="000F682B" w:rsidP="00496B8C">
      <w:pPr>
        <w:pStyle w:val="PlainText"/>
        <w:numPr>
          <w:ilvl w:val="0"/>
          <w:numId w:val="15"/>
        </w:numPr>
        <w:ind w:left="0" w:firstLine="851"/>
        <w:rPr>
          <w:szCs w:val="28"/>
        </w:rPr>
      </w:pPr>
      <w:r>
        <w:rPr>
          <w:szCs w:val="28"/>
        </w:rPr>
        <w:t>статус талона.</w:t>
      </w:r>
    </w:p>
    <w:p w14:paraId="23F79495" w14:textId="0557968E" w:rsidR="00AD5DE5" w:rsidRDefault="00522403" w:rsidP="00496B8C">
      <w:pPr>
        <w:pStyle w:val="af0"/>
        <w:jc w:val="center"/>
      </w:pPr>
      <w:r>
        <w:rPr>
          <w:noProof/>
        </w:rPr>
        <w:drawing>
          <wp:inline distT="0" distB="0" distL="0" distR="0" wp14:anchorId="0C378C06" wp14:editId="3A94A90E">
            <wp:extent cx="6031230" cy="1662430"/>
            <wp:effectExtent l="19050" t="19050" r="26670" b="139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6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69274" w14:textId="54E8B8F9" w:rsidR="003E5C1C" w:rsidRPr="00EC0F01" w:rsidRDefault="003E5C1C" w:rsidP="00496B8C">
      <w:pPr>
        <w:pStyle w:val="af0"/>
        <w:jc w:val="center"/>
      </w:pPr>
      <w:bookmarkStart w:id="51" w:name="_Ref431553283"/>
      <w:r w:rsidRPr="00EC0F01">
        <w:t xml:space="preserve">Рисунок </w:t>
      </w:r>
      <w:fldSimple w:instr=" SEQ Рисунок \* ARABIC ">
        <w:r w:rsidR="009B5E09">
          <w:rPr>
            <w:noProof/>
          </w:rPr>
          <w:t>15</w:t>
        </w:r>
      </w:fldSimple>
      <w:bookmarkEnd w:id="51"/>
      <w:r w:rsidRPr="00EC0F01">
        <w:t xml:space="preserve"> – </w:t>
      </w:r>
      <w:r>
        <w:t>Результаты поиска</w:t>
      </w:r>
    </w:p>
    <w:p w14:paraId="05CF7B12" w14:textId="7E242B3C" w:rsidR="008416D6" w:rsidRDefault="008416D6" w:rsidP="00496B8C">
      <w:pPr>
        <w:pStyle w:val="PlainText"/>
      </w:pPr>
      <w:r>
        <w:t>При просмотре таблицы с результатами поиска талонов менеджер может выбрать один из талонов, кликнув по короткому номеру. Откроется окно информации о выбранном талоне (</w:t>
      </w:r>
      <w:r>
        <w:fldChar w:fldCharType="begin"/>
      </w:r>
      <w:r>
        <w:instrText xml:space="preserve"> REF _Ref444603723 \r \h </w:instrText>
      </w:r>
      <w:r>
        <w:fldChar w:fldCharType="separate"/>
      </w:r>
      <w:r w:rsidR="009B5E09">
        <w:t>1.1.4.1</w:t>
      </w:r>
      <w:r>
        <w:fldChar w:fldCharType="end"/>
      </w:r>
      <w:r>
        <w:t>).</w:t>
      </w:r>
    </w:p>
    <w:p w14:paraId="530BE466" w14:textId="730201C2" w:rsidR="003E5C1C" w:rsidRDefault="00892D08" w:rsidP="00496B8C">
      <w:pPr>
        <w:pStyle w:val="PlainText"/>
      </w:pPr>
      <w:r>
        <w:t>В случае, если поиск по заданным атрибутам не дал результатов или если атрибуты поиска были заданы некорректно, то по нажатию кнопки «Найти» отобразится сооб</w:t>
      </w:r>
      <w:r w:rsidR="00333CC5">
        <w:t>щение об отсутствии результатов (</w:t>
      </w:r>
      <w:r w:rsidR="00333CC5">
        <w:fldChar w:fldCharType="begin"/>
      </w:r>
      <w:r w:rsidR="00333CC5">
        <w:instrText xml:space="preserve"> REF _Ref444605956 \h </w:instrText>
      </w:r>
      <w:r w:rsidR="00333CC5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16</w:t>
      </w:r>
      <w:r w:rsidR="00333CC5">
        <w:fldChar w:fldCharType="end"/>
      </w:r>
      <w:r w:rsidR="00333CC5">
        <w:t>).</w:t>
      </w:r>
    </w:p>
    <w:p w14:paraId="58F3714F" w14:textId="64EEF2AC" w:rsidR="00892D08" w:rsidRDefault="00892D08" w:rsidP="00496B8C">
      <w:pPr>
        <w:pStyle w:val="af0"/>
        <w:jc w:val="center"/>
      </w:pPr>
      <w:r w:rsidRPr="00892D08">
        <w:rPr>
          <w:noProof/>
        </w:rPr>
        <w:lastRenderedPageBreak/>
        <w:drawing>
          <wp:inline distT="0" distB="0" distL="0" distR="0" wp14:anchorId="33BCA8BD" wp14:editId="6C71C970">
            <wp:extent cx="2164080" cy="533400"/>
            <wp:effectExtent l="19050" t="19050" r="26670" b="19050"/>
            <wp:docPr id="17" name="Рисунок 17" descr="C:\Users\kozla_000\Downloads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a_000\Downloads\Screenshot_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3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EDB70" w14:textId="281385CE" w:rsidR="00892D08" w:rsidRPr="00EC0F01" w:rsidRDefault="00892D08" w:rsidP="00496B8C">
      <w:pPr>
        <w:pStyle w:val="af0"/>
        <w:jc w:val="center"/>
      </w:pPr>
      <w:bookmarkStart w:id="52" w:name="_Ref444605956"/>
      <w:r w:rsidRPr="00EC0F01">
        <w:t xml:space="preserve">Рисунок </w:t>
      </w:r>
      <w:fldSimple w:instr=" SEQ Рисунок \* ARABIC ">
        <w:r w:rsidR="009B5E09">
          <w:rPr>
            <w:noProof/>
          </w:rPr>
          <w:t>16</w:t>
        </w:r>
      </w:fldSimple>
      <w:bookmarkEnd w:id="52"/>
      <w:r w:rsidRPr="00EC0F01">
        <w:t xml:space="preserve"> – </w:t>
      </w:r>
      <w:r>
        <w:t>Отсутствие результатов поиска</w:t>
      </w:r>
    </w:p>
    <w:p w14:paraId="388B307D" w14:textId="2EA5E72A" w:rsidR="008D45BB" w:rsidRDefault="008416D6" w:rsidP="00496B8C">
      <w:pPr>
        <w:pStyle w:val="30"/>
      </w:pPr>
      <w:bookmarkStart w:id="53" w:name="_Toc446337673"/>
      <w:r>
        <w:t>Управление</w:t>
      </w:r>
      <w:r w:rsidR="00DF57AD">
        <w:t xml:space="preserve"> талон</w:t>
      </w:r>
      <w:r>
        <w:t>ом</w:t>
      </w:r>
      <w:bookmarkEnd w:id="53"/>
    </w:p>
    <w:p w14:paraId="4ECFF2F7" w14:textId="7C1FA51A" w:rsidR="008D45BB" w:rsidRDefault="008D45BB" w:rsidP="00496B8C">
      <w:pPr>
        <w:pStyle w:val="PlainText"/>
      </w:pPr>
      <w:r>
        <w:t xml:space="preserve">Просмотр </w:t>
      </w:r>
      <w:r w:rsidR="008416D6">
        <w:t xml:space="preserve">информации, </w:t>
      </w:r>
      <w:r w:rsidR="006B2F0E">
        <w:t>истории</w:t>
      </w:r>
      <w:r w:rsidR="008416D6">
        <w:t xml:space="preserve"> и управление</w:t>
      </w:r>
      <w:r w:rsidR="006B2F0E">
        <w:t xml:space="preserve"> талон</w:t>
      </w:r>
      <w:r w:rsidR="008416D6">
        <w:t>ом</w:t>
      </w:r>
      <w:r w:rsidR="006B2F0E">
        <w:t xml:space="preserve"> осуществляется в </w:t>
      </w:r>
      <w:r w:rsidR="008416D6">
        <w:t>окне информации о талоне</w:t>
      </w:r>
      <w:r w:rsidR="006B2F0E">
        <w:t xml:space="preserve"> (</w:t>
      </w:r>
      <w:r w:rsidR="008416D6">
        <w:fldChar w:fldCharType="begin"/>
      </w:r>
      <w:r w:rsidR="008416D6">
        <w:instrText xml:space="preserve"> REF _Ref444603723 \r \h </w:instrText>
      </w:r>
      <w:r w:rsidR="008416D6">
        <w:fldChar w:fldCharType="separate"/>
      </w:r>
      <w:r w:rsidR="009B5E09">
        <w:t>1.1.4.1</w:t>
      </w:r>
      <w:r w:rsidR="008416D6">
        <w:fldChar w:fldCharType="end"/>
      </w:r>
      <w:r w:rsidR="006B2F0E">
        <w:t xml:space="preserve">). </w:t>
      </w:r>
    </w:p>
    <w:p w14:paraId="1AA8D97B" w14:textId="0720436F" w:rsidR="008D45BB" w:rsidRDefault="00DF57AD" w:rsidP="008416D6">
      <w:pPr>
        <w:pStyle w:val="4"/>
      </w:pPr>
      <w:r>
        <w:t>Возврат талона в очередь</w:t>
      </w:r>
    </w:p>
    <w:p w14:paraId="471EC9FE" w14:textId="76E31423" w:rsidR="00880F90" w:rsidRDefault="00880F90" w:rsidP="00496B8C">
      <w:pPr>
        <w:pStyle w:val="PlainText"/>
      </w:pPr>
      <w:r>
        <w:t>Чтобы вернуть талон в очередь, менеджеру необходимо наж</w:t>
      </w:r>
      <w:r w:rsidR="00EB25E1">
        <w:t>ать кнопку «</w:t>
      </w:r>
      <w:r w:rsidR="000154FC">
        <w:t>Вернуть в очередь</w:t>
      </w:r>
      <w:r w:rsidR="00EB25E1">
        <w:t>»</w:t>
      </w:r>
      <w:r w:rsidR="000154FC">
        <w:t xml:space="preserve"> в окне информации о талоне (</w:t>
      </w:r>
      <w:r w:rsidR="000154FC">
        <w:fldChar w:fldCharType="begin"/>
      </w:r>
      <w:r w:rsidR="000154FC">
        <w:instrText xml:space="preserve"> REF _Ref444603723 \r \h </w:instrText>
      </w:r>
      <w:r w:rsidR="000154FC">
        <w:fldChar w:fldCharType="separate"/>
      </w:r>
      <w:r w:rsidR="009B5E09">
        <w:t>1.1.4.1</w:t>
      </w:r>
      <w:r w:rsidR="000154FC">
        <w:fldChar w:fldCharType="end"/>
      </w:r>
      <w:r w:rsidR="000154FC">
        <w:t>)</w:t>
      </w:r>
      <w:r>
        <w:t>. Отобразится соо</w:t>
      </w:r>
      <w:r w:rsidR="000154FC">
        <w:t>бщение о подтверждении действия (</w:t>
      </w:r>
      <w:r w:rsidR="000154FC">
        <w:fldChar w:fldCharType="begin"/>
      </w:r>
      <w:r w:rsidR="000154FC">
        <w:instrText xml:space="preserve"> REF _Ref444606026 \h </w:instrText>
      </w:r>
      <w:r w:rsidR="000154FC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17</w:t>
      </w:r>
      <w:r w:rsidR="000154FC">
        <w:fldChar w:fldCharType="end"/>
      </w:r>
      <w:r w:rsidR="000154FC">
        <w:t>).</w:t>
      </w:r>
    </w:p>
    <w:p w14:paraId="2A795D8D" w14:textId="737B72AD" w:rsidR="00880F90" w:rsidRPr="00EC0F01" w:rsidRDefault="00880F90" w:rsidP="00496B8C">
      <w:pPr>
        <w:keepNext/>
        <w:jc w:val="center"/>
      </w:pPr>
      <w:r w:rsidRPr="00880F90">
        <w:rPr>
          <w:noProof/>
        </w:rPr>
        <w:drawing>
          <wp:inline distT="0" distB="0" distL="0" distR="0" wp14:anchorId="336AB560" wp14:editId="2DC8142A">
            <wp:extent cx="4224270" cy="1249680"/>
            <wp:effectExtent l="19050" t="19050" r="24130" b="26670"/>
            <wp:docPr id="8" name="Рисунок 8" descr="C:\Users\kozla_000\Downloads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a_000\Downloads\Screenshot_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23" cy="125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6A45F" w14:textId="4B08D669" w:rsidR="00880F90" w:rsidRPr="00634143" w:rsidRDefault="00880F90" w:rsidP="00496B8C">
      <w:pPr>
        <w:pStyle w:val="af0"/>
        <w:jc w:val="center"/>
      </w:pPr>
      <w:bookmarkStart w:id="54" w:name="_Ref444606026"/>
      <w:r w:rsidRPr="00EC0F01">
        <w:t xml:space="preserve">Рисунок </w:t>
      </w:r>
      <w:fldSimple w:instr=" SEQ Рисунок \* ARABIC ">
        <w:r w:rsidR="009B5E09">
          <w:rPr>
            <w:noProof/>
          </w:rPr>
          <w:t>17</w:t>
        </w:r>
      </w:fldSimple>
      <w:bookmarkEnd w:id="54"/>
      <w:r w:rsidRPr="00EC0F01">
        <w:t xml:space="preserve"> </w:t>
      </w:r>
      <w:r>
        <w:t>–</w:t>
      </w:r>
      <w:r w:rsidRPr="00EC0F01">
        <w:t xml:space="preserve"> </w:t>
      </w:r>
      <w:r>
        <w:t>Сообщение «Подтверждение возврата талона в очередь»</w:t>
      </w:r>
    </w:p>
    <w:p w14:paraId="1D903DE4" w14:textId="5E9E3F20" w:rsidR="00880F90" w:rsidRDefault="00880F90" w:rsidP="00496B8C">
      <w:pPr>
        <w:pStyle w:val="PlainText"/>
      </w:pPr>
      <w:r>
        <w:t>После нажатия кнопки «Вернуть» сообщение о подтверждении и окно с информацией о талоне закроются. В таблице с результатами поиска в разделе «Поиск талонов» отобразится актуальный статус выбранного талона.</w:t>
      </w:r>
    </w:p>
    <w:p w14:paraId="1F7821C5" w14:textId="33997E21" w:rsidR="00DF57AD" w:rsidRDefault="001A5DF0" w:rsidP="008416D6">
      <w:pPr>
        <w:pStyle w:val="4"/>
      </w:pPr>
      <w:r>
        <w:t>Отказ в обслуживании талона</w:t>
      </w:r>
    </w:p>
    <w:p w14:paraId="0AAF340F" w14:textId="16191E1E" w:rsidR="001A5DF0" w:rsidRDefault="001A5DF0" w:rsidP="00496B8C">
      <w:pPr>
        <w:pStyle w:val="PlainText"/>
      </w:pPr>
      <w:r>
        <w:t>Чтобы отказать в обслуживании талона, менеджеру необходимо нажать кнопку «Отказать»</w:t>
      </w:r>
      <w:r w:rsidR="000154FC" w:rsidRPr="000154FC">
        <w:t xml:space="preserve"> </w:t>
      </w:r>
      <w:r w:rsidR="000154FC">
        <w:t>в окне информации о талоне (</w:t>
      </w:r>
      <w:r w:rsidR="000154FC">
        <w:fldChar w:fldCharType="begin"/>
      </w:r>
      <w:r w:rsidR="000154FC">
        <w:instrText xml:space="preserve"> REF _Ref444603723 \r \h </w:instrText>
      </w:r>
      <w:r w:rsidR="000154FC">
        <w:fldChar w:fldCharType="separate"/>
      </w:r>
      <w:r w:rsidR="009B5E09">
        <w:t>1.1.4.1</w:t>
      </w:r>
      <w:r w:rsidR="000154FC">
        <w:fldChar w:fldCharType="end"/>
      </w:r>
      <w:r w:rsidR="000154FC">
        <w:t>).</w:t>
      </w:r>
      <w:r>
        <w:t xml:space="preserve"> Отобразится сообщение о подтверждении действи</w:t>
      </w:r>
      <w:r w:rsidR="000154FC">
        <w:t>я (</w:t>
      </w:r>
      <w:r w:rsidR="000154FC">
        <w:fldChar w:fldCharType="begin"/>
      </w:r>
      <w:r w:rsidR="000154FC">
        <w:instrText xml:space="preserve"> REF _Ref444606077 \h </w:instrText>
      </w:r>
      <w:r w:rsidR="000154FC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18</w:t>
      </w:r>
      <w:r w:rsidR="000154FC">
        <w:fldChar w:fldCharType="end"/>
      </w:r>
      <w:r w:rsidR="000154FC">
        <w:t>).</w:t>
      </w:r>
    </w:p>
    <w:p w14:paraId="7E6CEA67" w14:textId="41E60D1A" w:rsidR="001A5DF0" w:rsidRPr="001A5DF0" w:rsidRDefault="001A5DF0" w:rsidP="00496B8C">
      <w:pPr>
        <w:keepNext/>
        <w:jc w:val="center"/>
        <w:rPr>
          <w:b/>
        </w:rPr>
      </w:pPr>
      <w:r w:rsidRPr="001A5DF0">
        <w:rPr>
          <w:b/>
          <w:noProof/>
        </w:rPr>
        <w:lastRenderedPageBreak/>
        <w:drawing>
          <wp:inline distT="0" distB="0" distL="0" distR="0" wp14:anchorId="48A7144B" wp14:editId="6F7EF964">
            <wp:extent cx="4200678" cy="1203960"/>
            <wp:effectExtent l="19050" t="19050" r="28575" b="15240"/>
            <wp:docPr id="10" name="Рисунок 10" descr="C:\Users\kozla_000\Downloads\Screensho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a_000\Downloads\Screenshot_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04" cy="1205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697225" w14:textId="54976108" w:rsidR="001A5DF0" w:rsidRPr="00634143" w:rsidRDefault="001A5DF0" w:rsidP="00496B8C">
      <w:pPr>
        <w:pStyle w:val="af0"/>
        <w:jc w:val="center"/>
      </w:pPr>
      <w:bookmarkStart w:id="55" w:name="_Ref444606077"/>
      <w:r w:rsidRPr="00EC0F01">
        <w:t xml:space="preserve">Рисунок </w:t>
      </w:r>
      <w:fldSimple w:instr=" SEQ Рисунок \* ARABIC ">
        <w:r w:rsidR="009B5E09">
          <w:rPr>
            <w:noProof/>
          </w:rPr>
          <w:t>18</w:t>
        </w:r>
      </w:fldSimple>
      <w:bookmarkEnd w:id="55"/>
      <w:r w:rsidRPr="00EC0F01">
        <w:t xml:space="preserve"> </w:t>
      </w:r>
      <w:r>
        <w:t>–</w:t>
      </w:r>
      <w:r w:rsidRPr="00EC0F01">
        <w:t xml:space="preserve"> </w:t>
      </w:r>
      <w:r>
        <w:t>Сообщение «Подтверждение отказа в обслуживании талона»</w:t>
      </w:r>
    </w:p>
    <w:p w14:paraId="6F4CD1AD" w14:textId="1296B5DE" w:rsidR="001A5DF0" w:rsidRDefault="001A5DF0" w:rsidP="00496B8C">
      <w:pPr>
        <w:pStyle w:val="PlainText"/>
      </w:pPr>
      <w:r>
        <w:t>После нажатия кнопки «Отказать» сообщение о подтверждении и окно с информацией о талоне закроются. В таблице с результатами поиска в разделе «Поиск талонов» отобразится актуальный статус выбранного талона.</w:t>
      </w:r>
    </w:p>
    <w:p w14:paraId="27E8107C" w14:textId="77777777" w:rsidR="00E44B90" w:rsidRDefault="00DF57AD" w:rsidP="00496B8C">
      <w:pPr>
        <w:pStyle w:val="30"/>
      </w:pPr>
      <w:bookmarkStart w:id="56" w:name="_Toc446337674"/>
      <w:r>
        <w:t xml:space="preserve">Просмотр </w:t>
      </w:r>
      <w:r w:rsidR="00E44B90">
        <w:t>отчётов</w:t>
      </w:r>
      <w:bookmarkEnd w:id="56"/>
    </w:p>
    <w:p w14:paraId="45B4B133" w14:textId="267389FB" w:rsidR="00DF57AD" w:rsidRDefault="00E44B90" w:rsidP="00E44B90">
      <w:pPr>
        <w:pStyle w:val="4"/>
      </w:pPr>
      <w:r>
        <w:t>О</w:t>
      </w:r>
      <w:r w:rsidR="00364A01">
        <w:t>тчёт</w:t>
      </w:r>
      <w:r w:rsidR="00DF57AD">
        <w:t xml:space="preserve"> по выданным талонам</w:t>
      </w:r>
    </w:p>
    <w:p w14:paraId="3FFEBFAE" w14:textId="6148B997" w:rsidR="00DF57AD" w:rsidRDefault="00DF57AD" w:rsidP="00496B8C">
      <w:pPr>
        <w:pStyle w:val="PlainText"/>
      </w:pPr>
      <w:r>
        <w:t xml:space="preserve">Просмотр </w:t>
      </w:r>
      <w:r w:rsidR="00AD1023">
        <w:t>о</w:t>
      </w:r>
      <w:r w:rsidR="00364A01">
        <w:t>тчёт</w:t>
      </w:r>
      <w:r w:rsidR="00AD1023">
        <w:t>а по выданным талонам осуществляется в одноименном разделе (</w:t>
      </w:r>
      <w:r w:rsidR="00AD1023">
        <w:fldChar w:fldCharType="begin"/>
      </w:r>
      <w:r w:rsidR="00AD1023">
        <w:instrText xml:space="preserve"> REF _Ref430620461 \r \h </w:instrText>
      </w:r>
      <w:r w:rsidR="00AD1023">
        <w:fldChar w:fldCharType="separate"/>
      </w:r>
      <w:r w:rsidR="009B5E09">
        <w:t>1.1.5</w:t>
      </w:r>
      <w:r w:rsidR="00AD1023">
        <w:fldChar w:fldCharType="end"/>
      </w:r>
      <w:r w:rsidR="00AD1023">
        <w:t>). Менеджеру необходимо выбрать о</w:t>
      </w:r>
      <w:r w:rsidR="00364A01">
        <w:t>тчёт</w:t>
      </w:r>
      <w:r w:rsidR="00AD1023">
        <w:t>ный период с помощью</w:t>
      </w:r>
      <w:r w:rsidR="00A52D5F">
        <w:t xml:space="preserve"> всплывающего</w:t>
      </w:r>
      <w:r w:rsidR="00AD1023">
        <w:t xml:space="preserve"> </w:t>
      </w:r>
      <w:r w:rsidR="00A52D5F">
        <w:t>элемента календаря:</w:t>
      </w:r>
    </w:p>
    <w:p w14:paraId="3EAC606D" w14:textId="026E9A71" w:rsidR="00A52D5F" w:rsidRDefault="00A52D5F" w:rsidP="00496B8C">
      <w:pPr>
        <w:pStyle w:val="PlainText"/>
        <w:ind w:firstLine="0"/>
        <w:jc w:val="center"/>
      </w:pPr>
      <w:r w:rsidRPr="00A52D5F">
        <w:rPr>
          <w:noProof/>
        </w:rPr>
        <w:drawing>
          <wp:inline distT="0" distB="0" distL="0" distR="0" wp14:anchorId="275DBFC3" wp14:editId="0E0BBCD4">
            <wp:extent cx="2872740" cy="1836420"/>
            <wp:effectExtent l="19050" t="19050" r="22860" b="11430"/>
            <wp:docPr id="11" name="Рисунок 11" descr="C:\Users\kozla_000\Downloads\Screensho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a_000\Downloads\Screenshot_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3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E0000" w14:textId="17DF5832" w:rsidR="00A52D5F" w:rsidRPr="00634143" w:rsidRDefault="00A52D5F" w:rsidP="00496B8C">
      <w:pPr>
        <w:pStyle w:val="af0"/>
        <w:jc w:val="center"/>
      </w:pPr>
      <w:r w:rsidRPr="00EC0F01">
        <w:t xml:space="preserve">Рисунок </w:t>
      </w:r>
      <w:fldSimple w:instr=" SEQ Рисунок \* ARABIC ">
        <w:r w:rsidR="009B5E09">
          <w:rPr>
            <w:noProof/>
          </w:rPr>
          <w:t>19</w:t>
        </w:r>
      </w:fldSimple>
      <w:r w:rsidRPr="00EC0F01">
        <w:t xml:space="preserve"> </w:t>
      </w:r>
      <w:r>
        <w:t>–</w:t>
      </w:r>
      <w:r w:rsidRPr="00EC0F01">
        <w:t xml:space="preserve"> </w:t>
      </w:r>
      <w:r>
        <w:t>Выбор периода</w:t>
      </w:r>
    </w:p>
    <w:p w14:paraId="0D7057FC" w14:textId="0166FCEE" w:rsidR="00A52D5F" w:rsidRDefault="00A52D5F" w:rsidP="00496B8C">
      <w:pPr>
        <w:pStyle w:val="PlainText"/>
      </w:pPr>
      <w:r>
        <w:t>Кнопка «Сформировать» станет активна после корректного выбора начала и окончания периода. По нажатию кнопки отобразится таблица с результатами</w:t>
      </w:r>
      <w:r w:rsidR="00B7129B">
        <w:t xml:space="preserve"> (</w:t>
      </w:r>
      <w:r w:rsidR="00AD3FEC">
        <w:fldChar w:fldCharType="begin"/>
      </w:r>
      <w:r w:rsidR="00AD3FEC">
        <w:instrText xml:space="preserve"> REF _Ref431573274 \h </w:instrText>
      </w:r>
      <w:r w:rsidR="00AD3FEC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20</w:t>
      </w:r>
      <w:r w:rsidR="00AD3FEC">
        <w:fldChar w:fldCharType="end"/>
      </w:r>
      <w:r w:rsidR="00B7129B">
        <w:t>)</w:t>
      </w:r>
      <w:r>
        <w:t>.</w:t>
      </w:r>
    </w:p>
    <w:p w14:paraId="35AC16B0" w14:textId="2323D1F4" w:rsidR="00001FDD" w:rsidRDefault="00522403" w:rsidP="00496B8C">
      <w:pPr>
        <w:pStyle w:val="af0"/>
        <w:jc w:val="center"/>
      </w:pPr>
      <w:bookmarkStart w:id="57" w:name="_Ref430622113"/>
      <w:bookmarkStart w:id="58" w:name="_Ref430622087"/>
      <w:r>
        <w:rPr>
          <w:noProof/>
        </w:rPr>
        <w:lastRenderedPageBreak/>
        <w:drawing>
          <wp:inline distT="0" distB="0" distL="0" distR="0" wp14:anchorId="303A54A2" wp14:editId="7A6BFD62">
            <wp:extent cx="6031230" cy="1620520"/>
            <wp:effectExtent l="19050" t="19050" r="26670" b="177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20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7F3AE" w14:textId="59AED977" w:rsidR="00001FDD" w:rsidRPr="00001FDD" w:rsidRDefault="00A52D5F" w:rsidP="00496B8C">
      <w:pPr>
        <w:pStyle w:val="af0"/>
        <w:jc w:val="center"/>
      </w:pPr>
      <w:bookmarkStart w:id="59" w:name="_Ref431573274"/>
      <w:r w:rsidRPr="00EC0F01">
        <w:t xml:space="preserve">Рисунок </w:t>
      </w:r>
      <w:fldSimple w:instr=" SEQ Рисунок \* ARABIC ">
        <w:r w:rsidR="009B5E09">
          <w:rPr>
            <w:noProof/>
          </w:rPr>
          <w:t>20</w:t>
        </w:r>
      </w:fldSimple>
      <w:bookmarkEnd w:id="57"/>
      <w:bookmarkEnd w:id="59"/>
      <w:r w:rsidRPr="00EC0F01">
        <w:t xml:space="preserve"> </w:t>
      </w:r>
      <w:r>
        <w:t>–</w:t>
      </w:r>
      <w:r w:rsidRPr="00EC0F01">
        <w:t xml:space="preserve"> </w:t>
      </w:r>
      <w:r>
        <w:t>О</w:t>
      </w:r>
      <w:r w:rsidR="00364A01">
        <w:t>тчёт</w:t>
      </w:r>
      <w:r>
        <w:t xml:space="preserve"> по выданным талонам</w:t>
      </w:r>
      <w:bookmarkEnd w:id="58"/>
    </w:p>
    <w:p w14:paraId="2B0C3AFF" w14:textId="6639151E" w:rsidR="00DF57AD" w:rsidRDefault="00E44B90" w:rsidP="00E44B90">
      <w:pPr>
        <w:pStyle w:val="4"/>
      </w:pPr>
      <w:r>
        <w:t>О</w:t>
      </w:r>
      <w:r w:rsidR="00364A01">
        <w:t>тчёт</w:t>
      </w:r>
      <w:r w:rsidR="00DF57AD">
        <w:t xml:space="preserve"> по услугам </w:t>
      </w:r>
    </w:p>
    <w:p w14:paraId="23C1B7D4" w14:textId="03C6E9B6" w:rsidR="00B7129B" w:rsidRDefault="00B7129B" w:rsidP="00496B8C">
      <w:pPr>
        <w:pStyle w:val="PlainText"/>
      </w:pPr>
      <w:r>
        <w:t>Просмотр о</w:t>
      </w:r>
      <w:r w:rsidR="00364A01">
        <w:t>тчёт</w:t>
      </w:r>
      <w:r>
        <w:t xml:space="preserve">а по услугам за </w:t>
      </w:r>
      <w:r w:rsidR="00001FDD">
        <w:t>сутки</w:t>
      </w:r>
      <w:r>
        <w:t xml:space="preserve"> осуществляется в разделе «О</w:t>
      </w:r>
      <w:r w:rsidR="00364A01">
        <w:t>тчёт</w:t>
      </w:r>
      <w:r>
        <w:t xml:space="preserve"> по услугам» (</w:t>
      </w:r>
      <w:r>
        <w:fldChar w:fldCharType="begin"/>
      </w:r>
      <w:r>
        <w:instrText xml:space="preserve"> REF _Ref430622243 \r \h </w:instrText>
      </w:r>
      <w:r>
        <w:fldChar w:fldCharType="separate"/>
      </w:r>
      <w:r w:rsidR="009B5E09">
        <w:t>1.1.5.2</w:t>
      </w:r>
      <w:r>
        <w:fldChar w:fldCharType="end"/>
      </w:r>
      <w:r w:rsidR="00E44B90">
        <w:t xml:space="preserve">). По умолчанию в раскрывающемся списке формы отчёта выбрано «За сутки». </w:t>
      </w:r>
      <w:r>
        <w:t>Менеджеру необходимо выбрать о</w:t>
      </w:r>
      <w:r w:rsidR="00364A01">
        <w:t>тчёт</w:t>
      </w:r>
      <w:r>
        <w:t>ную дату с помощью всплывающего элемента календаря:</w:t>
      </w:r>
    </w:p>
    <w:p w14:paraId="14D02DA1" w14:textId="1B749B77" w:rsidR="00B7129B" w:rsidRDefault="00B7129B" w:rsidP="00496B8C">
      <w:pPr>
        <w:pStyle w:val="PlainText"/>
        <w:ind w:firstLine="0"/>
        <w:jc w:val="center"/>
      </w:pPr>
      <w:r w:rsidRPr="00B7129B">
        <w:rPr>
          <w:noProof/>
        </w:rPr>
        <w:drawing>
          <wp:inline distT="0" distB="0" distL="0" distR="0" wp14:anchorId="382D0BB0" wp14:editId="4746AE1B">
            <wp:extent cx="2583180" cy="1752600"/>
            <wp:effectExtent l="19050" t="19050" r="26670" b="19050"/>
            <wp:docPr id="31" name="Рисунок 31" descr="C:\Users\kozla_000\Downloads\Screenshot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a_000\Downloads\Screenshot_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7324E0" w14:textId="06FF4CC0" w:rsidR="00B7129B" w:rsidRPr="00634143" w:rsidRDefault="00B7129B" w:rsidP="00496B8C">
      <w:pPr>
        <w:pStyle w:val="af0"/>
        <w:jc w:val="center"/>
      </w:pPr>
      <w:r w:rsidRPr="00EC0F01">
        <w:t xml:space="preserve">Рисунок </w:t>
      </w:r>
      <w:fldSimple w:instr=" SEQ Рисунок \* ARABIC ">
        <w:r w:rsidR="009B5E09">
          <w:rPr>
            <w:noProof/>
          </w:rPr>
          <w:t>21</w:t>
        </w:r>
      </w:fldSimple>
      <w:r w:rsidRPr="00EC0F01">
        <w:t xml:space="preserve"> </w:t>
      </w:r>
      <w:r>
        <w:t>–</w:t>
      </w:r>
      <w:r w:rsidRPr="00EC0F01">
        <w:t xml:space="preserve"> </w:t>
      </w:r>
      <w:r>
        <w:t>Выбор даты</w:t>
      </w:r>
    </w:p>
    <w:p w14:paraId="7FBB8688" w14:textId="34993E4B" w:rsidR="00B7129B" w:rsidRDefault="00B7129B" w:rsidP="00496B8C">
      <w:pPr>
        <w:pStyle w:val="PlainText"/>
      </w:pPr>
      <w:r>
        <w:t>Кнопка «Сформировать» станет активна после корректного выбора даты. По нажатию кнопки отобразится таблица с результатами (</w:t>
      </w:r>
      <w:r>
        <w:fldChar w:fldCharType="begin"/>
      </w:r>
      <w:r>
        <w:instrText xml:space="preserve"> REF _Ref430622561 \h </w:instrText>
      </w:r>
      <w: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22</w:t>
      </w:r>
      <w:r>
        <w:fldChar w:fldCharType="end"/>
      </w:r>
      <w:r>
        <w:t>).</w:t>
      </w:r>
    </w:p>
    <w:p w14:paraId="7C102409" w14:textId="7E925ADA" w:rsidR="00B7129B" w:rsidRDefault="00EB5BF3" w:rsidP="00496B8C">
      <w:pPr>
        <w:pStyle w:val="PlainText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FB4663D" wp14:editId="5247DC57">
            <wp:extent cx="6031230" cy="4051300"/>
            <wp:effectExtent l="19050" t="19050" r="26670" b="254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5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8F896" w14:textId="2C74E091" w:rsidR="00DF57AD" w:rsidRDefault="00B7129B" w:rsidP="00E44B90">
      <w:pPr>
        <w:pStyle w:val="af0"/>
        <w:jc w:val="center"/>
      </w:pPr>
      <w:bookmarkStart w:id="60" w:name="_Ref430622561"/>
      <w:r w:rsidRPr="00EC0F01">
        <w:t xml:space="preserve">Рисунок </w:t>
      </w:r>
      <w:fldSimple w:instr=" SEQ Рисунок \* ARABIC ">
        <w:r w:rsidR="009B5E09">
          <w:rPr>
            <w:noProof/>
          </w:rPr>
          <w:t>22</w:t>
        </w:r>
      </w:fldSimple>
      <w:bookmarkEnd w:id="60"/>
      <w:r w:rsidRPr="00EC0F01">
        <w:t xml:space="preserve"> </w:t>
      </w:r>
      <w:r>
        <w:t>–</w:t>
      </w:r>
      <w:r w:rsidRPr="00EC0F01">
        <w:t xml:space="preserve"> </w:t>
      </w:r>
      <w:r>
        <w:t>О</w:t>
      </w:r>
      <w:r w:rsidR="00364A01">
        <w:t>тчёт</w:t>
      </w:r>
      <w:r>
        <w:t xml:space="preserve"> по услугам (за </w:t>
      </w:r>
      <w:r w:rsidR="00001FDD">
        <w:t>сутки</w:t>
      </w:r>
      <w:r>
        <w:t>)</w:t>
      </w:r>
    </w:p>
    <w:p w14:paraId="2881DABB" w14:textId="3C9A5837" w:rsidR="0029303D" w:rsidRDefault="0029303D" w:rsidP="00496B8C">
      <w:pPr>
        <w:pStyle w:val="PlainText"/>
      </w:pPr>
      <w:r>
        <w:t>Просмотр о</w:t>
      </w:r>
      <w:r w:rsidR="00364A01">
        <w:t>тчёт</w:t>
      </w:r>
      <w:r>
        <w:t>а по услугам за период осуществляется в разделе «О</w:t>
      </w:r>
      <w:r w:rsidR="00364A01">
        <w:t>тчёт</w:t>
      </w:r>
      <w:r>
        <w:t xml:space="preserve"> по услугам» (</w:t>
      </w:r>
      <w:r>
        <w:fldChar w:fldCharType="begin"/>
      </w:r>
      <w:r>
        <w:instrText xml:space="preserve"> REF _Ref430622243 \r \h </w:instrText>
      </w:r>
      <w:r>
        <w:fldChar w:fldCharType="separate"/>
      </w:r>
      <w:r w:rsidR="009B5E09">
        <w:t>1.1.5.2</w:t>
      </w:r>
      <w:r>
        <w:fldChar w:fldCharType="end"/>
      </w:r>
      <w:r>
        <w:t xml:space="preserve">). </w:t>
      </w:r>
      <w:r w:rsidR="00E44B90">
        <w:t>М</w:t>
      </w:r>
      <w:r>
        <w:t>енеджеру необходимо выбрать в раскрывающемся списке форму о</w:t>
      </w:r>
      <w:r w:rsidR="00364A01">
        <w:t>тчёт</w:t>
      </w:r>
      <w:r>
        <w:t>а «За период». Отобразятся поля для выбора о</w:t>
      </w:r>
      <w:r w:rsidR="00364A01">
        <w:t>тчёт</w:t>
      </w:r>
      <w:r>
        <w:t>ного периода, который осуществляется с помощью всплывающего элемента календаря:</w:t>
      </w:r>
    </w:p>
    <w:p w14:paraId="18B0FE25" w14:textId="036FECC7" w:rsidR="0029303D" w:rsidRDefault="0029303D" w:rsidP="00496B8C">
      <w:pPr>
        <w:pStyle w:val="PlainText"/>
        <w:ind w:firstLine="0"/>
        <w:jc w:val="center"/>
      </w:pPr>
      <w:r w:rsidRPr="0029303D">
        <w:rPr>
          <w:noProof/>
        </w:rPr>
        <w:drawing>
          <wp:inline distT="0" distB="0" distL="0" distR="0" wp14:anchorId="3A2CCDDF" wp14:editId="1EC4E22F">
            <wp:extent cx="4768796" cy="2020885"/>
            <wp:effectExtent l="19050" t="19050" r="13335" b="17780"/>
            <wp:docPr id="47" name="Рисунок 47" descr="C:\Users\kozla_000\Downloads\Screensho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la_000\Downloads\Screenshot_3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77" cy="2026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28C7C" w14:textId="37B00E47" w:rsidR="0029303D" w:rsidRPr="00634143" w:rsidRDefault="0029303D" w:rsidP="00496B8C">
      <w:pPr>
        <w:pStyle w:val="af0"/>
        <w:jc w:val="center"/>
      </w:pPr>
      <w:r w:rsidRPr="00EC0F01">
        <w:lastRenderedPageBreak/>
        <w:t xml:space="preserve">Рисунок </w:t>
      </w:r>
      <w:fldSimple w:instr=" SEQ Рисунок \* ARABIC ">
        <w:r w:rsidR="009B5E09">
          <w:rPr>
            <w:noProof/>
          </w:rPr>
          <w:t>23</w:t>
        </w:r>
      </w:fldSimple>
      <w:r w:rsidRPr="00EC0F01">
        <w:t xml:space="preserve"> </w:t>
      </w:r>
      <w:r>
        <w:t>–</w:t>
      </w:r>
      <w:r w:rsidRPr="00EC0F01">
        <w:t xml:space="preserve"> </w:t>
      </w:r>
      <w:r>
        <w:t xml:space="preserve">Выбор </w:t>
      </w:r>
      <w:r w:rsidR="00C13F44">
        <w:t>периода</w:t>
      </w:r>
    </w:p>
    <w:p w14:paraId="359D2F58" w14:textId="44B693F6" w:rsidR="0029303D" w:rsidRDefault="0029303D" w:rsidP="00496B8C">
      <w:pPr>
        <w:pStyle w:val="PlainText"/>
      </w:pPr>
      <w:r>
        <w:t xml:space="preserve">Кнопка «Сформировать» станет активна после корректного выбора </w:t>
      </w:r>
      <w:r w:rsidR="00C13F44">
        <w:t>периода</w:t>
      </w:r>
      <w:r>
        <w:t>. По нажатию кнопки отобразится таблица с результатами (</w:t>
      </w:r>
      <w:r w:rsidR="00C13F44">
        <w:fldChar w:fldCharType="begin"/>
      </w:r>
      <w:r w:rsidR="00C13F44">
        <w:instrText xml:space="preserve"> REF _Ref430624194 \h </w:instrText>
      </w:r>
      <w:r w:rsidR="00C13F44"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24</w:t>
      </w:r>
      <w:r w:rsidR="00C13F44">
        <w:fldChar w:fldCharType="end"/>
      </w:r>
      <w:r>
        <w:t>).</w:t>
      </w:r>
    </w:p>
    <w:p w14:paraId="6A2E10AB" w14:textId="2D9B127D" w:rsidR="0029303D" w:rsidRDefault="00EB5BF3" w:rsidP="00496B8C">
      <w:pPr>
        <w:pStyle w:val="PlainText"/>
        <w:ind w:firstLine="0"/>
        <w:jc w:val="center"/>
      </w:pPr>
      <w:r>
        <w:rPr>
          <w:noProof/>
        </w:rPr>
        <w:drawing>
          <wp:inline distT="0" distB="0" distL="0" distR="0" wp14:anchorId="312115CF" wp14:editId="097C820A">
            <wp:extent cx="6031230" cy="3040380"/>
            <wp:effectExtent l="19050" t="19050" r="26670" b="266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4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FA3F0C" w14:textId="4DFE1A2A" w:rsidR="0029303D" w:rsidRDefault="0029303D" w:rsidP="00496B8C">
      <w:pPr>
        <w:pStyle w:val="af0"/>
        <w:jc w:val="center"/>
      </w:pPr>
      <w:bookmarkStart w:id="61" w:name="_Ref430624194"/>
      <w:r w:rsidRPr="00EC0F01">
        <w:t xml:space="preserve">Рисунок </w:t>
      </w:r>
      <w:fldSimple w:instr=" SEQ Рисунок \* ARABIC ">
        <w:r w:rsidR="009B5E09">
          <w:rPr>
            <w:noProof/>
          </w:rPr>
          <w:t>24</w:t>
        </w:r>
      </w:fldSimple>
      <w:bookmarkEnd w:id="61"/>
      <w:r w:rsidRPr="00EC0F01">
        <w:t xml:space="preserve"> </w:t>
      </w:r>
      <w:r>
        <w:t>–</w:t>
      </w:r>
      <w:r w:rsidRPr="00EC0F01">
        <w:t xml:space="preserve"> </w:t>
      </w:r>
      <w:r>
        <w:t>О</w:t>
      </w:r>
      <w:r w:rsidR="00364A01">
        <w:t>тчёт</w:t>
      </w:r>
      <w:r>
        <w:t xml:space="preserve"> по услугам (за </w:t>
      </w:r>
      <w:r w:rsidR="00C13F44">
        <w:t>период</w:t>
      </w:r>
      <w:r>
        <w:t>)</w:t>
      </w:r>
    </w:p>
    <w:p w14:paraId="20DA8D66" w14:textId="7293416F" w:rsidR="00DF57AD" w:rsidRDefault="00554D04" w:rsidP="00E44B90">
      <w:pPr>
        <w:pStyle w:val="4"/>
      </w:pPr>
      <w:bookmarkStart w:id="62" w:name="_Ref430624826"/>
      <w:r>
        <w:t>О</w:t>
      </w:r>
      <w:r w:rsidR="00364A01">
        <w:t>тчёт</w:t>
      </w:r>
      <w:r w:rsidR="00DF57AD">
        <w:t xml:space="preserve"> по работе окон</w:t>
      </w:r>
      <w:bookmarkEnd w:id="62"/>
    </w:p>
    <w:p w14:paraId="5F422FE4" w14:textId="0D20A1EF" w:rsidR="003555A4" w:rsidRDefault="003555A4" w:rsidP="00496B8C">
      <w:pPr>
        <w:pStyle w:val="PlainText"/>
      </w:pPr>
      <w:r>
        <w:t>Просмотр о</w:t>
      </w:r>
      <w:r w:rsidR="00364A01">
        <w:t>тчёт</w:t>
      </w:r>
      <w:r>
        <w:t>а по работе окон осуществляется в одноименном разделе (</w:t>
      </w:r>
      <w:r>
        <w:fldChar w:fldCharType="begin"/>
      </w:r>
      <w:r>
        <w:instrText xml:space="preserve"> REF _Ref430624851 \r \h </w:instrText>
      </w:r>
      <w:r>
        <w:fldChar w:fldCharType="separate"/>
      </w:r>
      <w:r w:rsidR="009B5E09">
        <w:t>1.1.5.3</w:t>
      </w:r>
      <w:r>
        <w:fldChar w:fldCharType="end"/>
      </w:r>
      <w:r>
        <w:t xml:space="preserve">). Менеджеру необходимо выбрать </w:t>
      </w:r>
      <w:r w:rsidR="00001FDD">
        <w:t xml:space="preserve">смену (день или ночь), а также </w:t>
      </w:r>
      <w:r>
        <w:t>о</w:t>
      </w:r>
      <w:r w:rsidR="00364A01">
        <w:t>тчёт</w:t>
      </w:r>
      <w:r>
        <w:t>н</w:t>
      </w:r>
      <w:r w:rsidR="00001FDD">
        <w:t xml:space="preserve">ую дату </w:t>
      </w:r>
      <w:r>
        <w:t>с помощью всплывающего элемента календаря:</w:t>
      </w:r>
    </w:p>
    <w:p w14:paraId="45A5B048" w14:textId="006898CB" w:rsidR="00001FDD" w:rsidRDefault="00001FDD" w:rsidP="00496B8C">
      <w:pPr>
        <w:pStyle w:val="af0"/>
        <w:jc w:val="center"/>
      </w:pPr>
      <w:r w:rsidRPr="00B7129B">
        <w:rPr>
          <w:noProof/>
        </w:rPr>
        <w:drawing>
          <wp:inline distT="0" distB="0" distL="0" distR="0" wp14:anchorId="47BA6708" wp14:editId="550F7C17">
            <wp:extent cx="2583180" cy="1752600"/>
            <wp:effectExtent l="19050" t="19050" r="26670" b="19050"/>
            <wp:docPr id="136" name="Рисунок 136" descr="C:\Users\kozla_000\Downloads\Screenshot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a_000\Downloads\Screenshot_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374BD" w14:textId="6E494441" w:rsidR="003555A4" w:rsidRPr="00634143" w:rsidRDefault="003555A4" w:rsidP="00496B8C">
      <w:pPr>
        <w:pStyle w:val="af0"/>
        <w:jc w:val="center"/>
      </w:pPr>
      <w:r w:rsidRPr="00EC0F01">
        <w:t xml:space="preserve">Рисунок </w:t>
      </w:r>
      <w:fldSimple w:instr=" SEQ Рисунок \* ARABIC ">
        <w:r w:rsidR="009B5E09">
          <w:rPr>
            <w:noProof/>
          </w:rPr>
          <w:t>25</w:t>
        </w:r>
      </w:fldSimple>
      <w:r w:rsidRPr="00EC0F01">
        <w:t xml:space="preserve"> </w:t>
      </w:r>
      <w:r>
        <w:t>–</w:t>
      </w:r>
      <w:r w:rsidRPr="00EC0F01">
        <w:t xml:space="preserve"> </w:t>
      </w:r>
      <w:r>
        <w:t xml:space="preserve">Выбор </w:t>
      </w:r>
      <w:r w:rsidR="00001FDD">
        <w:t>даты</w:t>
      </w:r>
    </w:p>
    <w:p w14:paraId="23F250CD" w14:textId="2F8E611A" w:rsidR="003555A4" w:rsidRDefault="003555A4" w:rsidP="00496B8C">
      <w:pPr>
        <w:pStyle w:val="PlainText"/>
      </w:pPr>
      <w:r>
        <w:t xml:space="preserve">Кнопка «Сформировать» станет активна после корректного выбора </w:t>
      </w:r>
      <w:r w:rsidR="00001FDD">
        <w:t>даты</w:t>
      </w:r>
      <w:r>
        <w:t>. По нажатию кнопки отобразится таблица с результатами (</w:t>
      </w:r>
      <w:r>
        <w:fldChar w:fldCharType="begin"/>
      </w:r>
      <w:r>
        <w:instrText xml:space="preserve"> REF _Ref430624820 \h </w:instrText>
      </w:r>
      <w:r>
        <w:fldChar w:fldCharType="separate"/>
      </w:r>
      <w:r w:rsidR="009B5E09" w:rsidRPr="00EC0F01">
        <w:t xml:space="preserve">Рисунок </w:t>
      </w:r>
      <w:r w:rsidR="009B5E09">
        <w:rPr>
          <w:noProof/>
        </w:rPr>
        <w:t>26</w:t>
      </w:r>
      <w:r>
        <w:fldChar w:fldCharType="end"/>
      </w:r>
      <w:r>
        <w:t>).</w:t>
      </w:r>
    </w:p>
    <w:p w14:paraId="22128FA8" w14:textId="351893B1" w:rsidR="003555A4" w:rsidRDefault="0098701F" w:rsidP="00496B8C">
      <w:pPr>
        <w:pStyle w:val="PlainText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AE6AF9E" wp14:editId="6C6A0A42">
            <wp:extent cx="6031230" cy="1336675"/>
            <wp:effectExtent l="19050" t="19050" r="26670" b="158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3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DE8F0" w14:textId="372731FA" w:rsidR="003555A4" w:rsidRDefault="003555A4" w:rsidP="00496B8C">
      <w:pPr>
        <w:pStyle w:val="af0"/>
        <w:jc w:val="center"/>
      </w:pPr>
      <w:bookmarkStart w:id="63" w:name="_Ref430624820"/>
      <w:r w:rsidRPr="00EC0F01">
        <w:t xml:space="preserve">Рисунок </w:t>
      </w:r>
      <w:fldSimple w:instr=" SEQ Рисунок \* ARABIC ">
        <w:r w:rsidR="009B5E09">
          <w:rPr>
            <w:noProof/>
          </w:rPr>
          <w:t>26</w:t>
        </w:r>
      </w:fldSimple>
      <w:bookmarkEnd w:id="63"/>
      <w:r w:rsidRPr="00EC0F01">
        <w:t xml:space="preserve"> </w:t>
      </w:r>
      <w:r>
        <w:t>–</w:t>
      </w:r>
      <w:r w:rsidRPr="00EC0F01">
        <w:t xml:space="preserve"> </w:t>
      </w:r>
      <w:r>
        <w:t>О</w:t>
      </w:r>
      <w:r w:rsidR="00364A01">
        <w:t>тчёт</w:t>
      </w:r>
      <w:r>
        <w:t xml:space="preserve"> по работе окон (просмотр секторов)</w:t>
      </w:r>
    </w:p>
    <w:p w14:paraId="301636D4" w14:textId="0A5FE0F1" w:rsidR="003555A4" w:rsidRDefault="003555A4" w:rsidP="00496B8C">
      <w:pPr>
        <w:pStyle w:val="PlainText"/>
      </w:pPr>
      <w:r>
        <w:t>Чтобы просмотреть работу окон какого-либо сектора, менеджер должен нажать в таблице на название интересующего сектора. Таблица развернется и отобразятся данные по выбранному сектору:</w:t>
      </w:r>
    </w:p>
    <w:p w14:paraId="63080E26" w14:textId="378A9E5A" w:rsidR="00C36D68" w:rsidRDefault="0098701F" w:rsidP="00496B8C">
      <w:pPr>
        <w:pStyle w:val="af0"/>
        <w:jc w:val="center"/>
      </w:pPr>
      <w:r>
        <w:rPr>
          <w:noProof/>
        </w:rPr>
        <w:drawing>
          <wp:inline distT="0" distB="0" distL="0" distR="0" wp14:anchorId="5BE9A1B5" wp14:editId="7C7D14AC">
            <wp:extent cx="6031230" cy="720090"/>
            <wp:effectExtent l="19050" t="19050" r="26670" b="228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0992" cy="729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27C047" w14:textId="3F7F16BB" w:rsidR="003555A4" w:rsidRDefault="003555A4" w:rsidP="00496B8C">
      <w:pPr>
        <w:pStyle w:val="af0"/>
        <w:jc w:val="center"/>
      </w:pPr>
      <w:r w:rsidRPr="00EC0F01">
        <w:t xml:space="preserve">Рисунок </w:t>
      </w:r>
      <w:fldSimple w:instr=" SEQ Рисунок \* ARABIC ">
        <w:r w:rsidR="009B5E09">
          <w:rPr>
            <w:noProof/>
          </w:rPr>
          <w:t>27</w:t>
        </w:r>
      </w:fldSimple>
      <w:r w:rsidRPr="00EC0F01">
        <w:t xml:space="preserve"> </w:t>
      </w:r>
      <w:r>
        <w:t>–</w:t>
      </w:r>
      <w:r w:rsidRPr="00EC0F01">
        <w:t xml:space="preserve"> </w:t>
      </w:r>
      <w:r>
        <w:t>О</w:t>
      </w:r>
      <w:r w:rsidR="00364A01">
        <w:t>тчёт</w:t>
      </w:r>
      <w:r>
        <w:t xml:space="preserve"> по работе окон (просмотр окон сектора) </w:t>
      </w:r>
    </w:p>
    <w:p w14:paraId="26998520" w14:textId="5E6930BA" w:rsidR="00C7414B" w:rsidRPr="00EC0F01" w:rsidRDefault="00C7414B" w:rsidP="00496B8C">
      <w:pPr>
        <w:pStyle w:val="20"/>
      </w:pPr>
      <w:bookmarkStart w:id="64" w:name="_Toc446337675"/>
      <w:r w:rsidRPr="00EC0F01">
        <w:t xml:space="preserve">Выход из </w:t>
      </w:r>
      <w:r>
        <w:t>Системы</w:t>
      </w:r>
      <w:bookmarkEnd w:id="64"/>
    </w:p>
    <w:p w14:paraId="6A94ECF2" w14:textId="5A90CCAA" w:rsidR="00C7414B" w:rsidRPr="00EC0F01" w:rsidRDefault="00C7414B" w:rsidP="00C7414B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EC0F01">
        <w:rPr>
          <w:rFonts w:eastAsia="Calibri"/>
          <w:sz w:val="28"/>
          <w:szCs w:val="28"/>
        </w:rPr>
        <w:t xml:space="preserve">Для выхода из </w:t>
      </w:r>
      <w:r>
        <w:rPr>
          <w:rFonts w:eastAsia="Calibri"/>
          <w:sz w:val="28"/>
          <w:szCs w:val="28"/>
        </w:rPr>
        <w:t>Системы</w:t>
      </w:r>
      <w:r w:rsidRPr="00EC0F01">
        <w:rPr>
          <w:rFonts w:eastAsia="Calibri"/>
          <w:sz w:val="28"/>
          <w:szCs w:val="28"/>
        </w:rPr>
        <w:t xml:space="preserve"> выберите пункт «Выйти», расположенный </w:t>
      </w:r>
      <w:r w:rsidR="0067411B">
        <w:rPr>
          <w:rFonts w:eastAsia="Calibri"/>
          <w:sz w:val="28"/>
          <w:szCs w:val="28"/>
        </w:rPr>
        <w:t xml:space="preserve">в пользовательском меню </w:t>
      </w:r>
      <w:r w:rsidRPr="00EC0F01">
        <w:rPr>
          <w:rFonts w:eastAsia="Calibri"/>
          <w:sz w:val="28"/>
          <w:szCs w:val="28"/>
        </w:rPr>
        <w:t xml:space="preserve">на главной </w:t>
      </w:r>
      <w:r>
        <w:rPr>
          <w:rFonts w:eastAsia="Calibri"/>
          <w:sz w:val="28"/>
          <w:szCs w:val="28"/>
        </w:rPr>
        <w:t>странице АРМ менеджера</w:t>
      </w:r>
      <w:r w:rsidRPr="00EC0F01">
        <w:rPr>
          <w:rFonts w:eastAsia="Calibri"/>
          <w:sz w:val="28"/>
          <w:szCs w:val="28"/>
        </w:rPr>
        <w:t xml:space="preserve"> (</w:t>
      </w:r>
      <w:r w:rsidRPr="00EC0F01">
        <w:rPr>
          <w:rFonts w:eastAsia="Calibri"/>
          <w:sz w:val="28"/>
          <w:szCs w:val="28"/>
        </w:rPr>
        <w:fldChar w:fldCharType="begin"/>
      </w:r>
      <w:r w:rsidRPr="00EC0F01">
        <w:rPr>
          <w:rFonts w:eastAsia="Calibri"/>
          <w:sz w:val="28"/>
          <w:szCs w:val="28"/>
        </w:rPr>
        <w:instrText xml:space="preserve"> REF _Ref413239529 \h  \* MERGEFORMAT </w:instrText>
      </w:r>
      <w:r w:rsidRPr="00EC0F01">
        <w:rPr>
          <w:rFonts w:eastAsia="Calibri"/>
          <w:sz w:val="28"/>
          <w:szCs w:val="28"/>
        </w:rPr>
      </w:r>
      <w:r w:rsidRPr="00EC0F01">
        <w:rPr>
          <w:rFonts w:eastAsia="Calibri"/>
          <w:sz w:val="28"/>
          <w:szCs w:val="28"/>
        </w:rPr>
        <w:fldChar w:fldCharType="separate"/>
      </w:r>
      <w:r w:rsidR="009B5E09" w:rsidRPr="009B5E09">
        <w:rPr>
          <w:sz w:val="28"/>
          <w:szCs w:val="28"/>
        </w:rPr>
        <w:t xml:space="preserve">Рисунок </w:t>
      </w:r>
      <w:r w:rsidR="009B5E09" w:rsidRPr="009B5E09">
        <w:rPr>
          <w:noProof/>
          <w:sz w:val="28"/>
          <w:szCs w:val="28"/>
        </w:rPr>
        <w:t>28</w:t>
      </w:r>
      <w:r w:rsidRPr="00EC0F01">
        <w:rPr>
          <w:rFonts w:eastAsia="Calibri"/>
          <w:sz w:val="28"/>
          <w:szCs w:val="28"/>
        </w:rPr>
        <w:fldChar w:fldCharType="end"/>
      </w:r>
      <w:r w:rsidRPr="00EC0F01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.</w:t>
      </w:r>
    </w:p>
    <w:p w14:paraId="6E52F553" w14:textId="089C78C3" w:rsidR="00C7414B" w:rsidRPr="00EC0F01" w:rsidRDefault="00554D04" w:rsidP="00C7414B">
      <w:pPr>
        <w:keepNext/>
        <w:jc w:val="center"/>
      </w:pPr>
      <w:r>
        <w:rPr>
          <w:noProof/>
        </w:rPr>
        <w:drawing>
          <wp:inline distT="0" distB="0" distL="0" distR="0" wp14:anchorId="75D176C0" wp14:editId="5875446D">
            <wp:extent cx="2209800" cy="92392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23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A6331" w14:textId="5F77374B" w:rsidR="00C7414B" w:rsidRDefault="00C7414B" w:rsidP="00C7414B">
      <w:pPr>
        <w:pStyle w:val="af0"/>
        <w:jc w:val="center"/>
      </w:pPr>
      <w:bookmarkStart w:id="65" w:name="_Ref413239529"/>
      <w:r w:rsidRPr="00EC0F01">
        <w:t xml:space="preserve">Рисунок </w:t>
      </w:r>
      <w:fldSimple w:instr=" SEQ Рисунок \* ARABIC ">
        <w:r w:rsidR="009B5E09">
          <w:rPr>
            <w:noProof/>
          </w:rPr>
          <w:t>28</w:t>
        </w:r>
      </w:fldSimple>
      <w:bookmarkEnd w:id="65"/>
      <w:r w:rsidRPr="00EC0F01">
        <w:t xml:space="preserve"> </w:t>
      </w:r>
      <w:r>
        <w:t>–</w:t>
      </w:r>
      <w:r w:rsidRPr="00EC0F01">
        <w:t xml:space="preserve"> Выход из </w:t>
      </w:r>
      <w:r>
        <w:t>Системы</w:t>
      </w:r>
    </w:p>
    <w:p w14:paraId="60DC3A52" w14:textId="6DC88162" w:rsidR="00C7414B" w:rsidRPr="00EC0F01" w:rsidRDefault="00C7414B" w:rsidP="00C7414B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Система </w:t>
      </w:r>
      <w:r w:rsidR="00FB0F33">
        <w:rPr>
          <w:rFonts w:eastAsia="Calibri"/>
          <w:sz w:val="28"/>
          <w:szCs w:val="28"/>
        </w:rPr>
        <w:t>отобразит</w:t>
      </w:r>
      <w:r>
        <w:rPr>
          <w:rFonts w:eastAsia="Calibri"/>
          <w:sz w:val="28"/>
          <w:szCs w:val="28"/>
        </w:rPr>
        <w:t xml:space="preserve"> сообщение для подтверждения выхода из Системы (</w:t>
      </w:r>
      <w:r>
        <w:rPr>
          <w:rFonts w:eastAsia="Calibri"/>
          <w:sz w:val="28"/>
          <w:szCs w:val="28"/>
        </w:rPr>
        <w:fldChar w:fldCharType="begin"/>
      </w:r>
      <w:r>
        <w:rPr>
          <w:rFonts w:eastAsia="Calibri"/>
          <w:sz w:val="28"/>
          <w:szCs w:val="28"/>
        </w:rPr>
        <w:instrText xml:space="preserve"> REF _Ref427072066 \h  \* MERGEFORMAT </w:instrTex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  <w:fldChar w:fldCharType="separate"/>
      </w:r>
      <w:r w:rsidR="009B5E09" w:rsidRPr="009B5E09">
        <w:rPr>
          <w:rFonts w:eastAsia="Calibri"/>
          <w:sz w:val="28"/>
          <w:szCs w:val="28"/>
        </w:rPr>
        <w:t>Рисунок 29</w:t>
      </w:r>
      <w:r>
        <w:rPr>
          <w:rFonts w:eastAsia="Calibri"/>
          <w:sz w:val="28"/>
          <w:szCs w:val="28"/>
        </w:rPr>
        <w:fldChar w:fldCharType="end"/>
      </w:r>
      <w:r w:rsidRPr="00EC0F01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. Для подтверждения необходимо нажать кнопку «Да».</w:t>
      </w:r>
    </w:p>
    <w:p w14:paraId="7BB64ECD" w14:textId="0900F3F6" w:rsidR="00C7414B" w:rsidRPr="00EC0F01" w:rsidRDefault="00BC5E32" w:rsidP="00C7414B">
      <w:pPr>
        <w:keepNext/>
        <w:jc w:val="center"/>
      </w:pPr>
      <w:r>
        <w:rPr>
          <w:noProof/>
        </w:rPr>
        <w:drawing>
          <wp:inline distT="0" distB="0" distL="0" distR="0" wp14:anchorId="049BC9C3" wp14:editId="4F8339A8">
            <wp:extent cx="4511040" cy="1295400"/>
            <wp:effectExtent l="19050" t="19050" r="228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1743" b="4895"/>
                    <a:stretch/>
                  </pic:blipFill>
                  <pic:spPr bwMode="auto">
                    <a:xfrm>
                      <a:off x="0" y="0"/>
                      <a:ext cx="4511040" cy="1295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A07B6" w14:textId="69ECE1E0" w:rsidR="00C7414B" w:rsidRPr="00634143" w:rsidRDefault="00C7414B" w:rsidP="00C7414B">
      <w:pPr>
        <w:pStyle w:val="af0"/>
        <w:jc w:val="center"/>
      </w:pPr>
      <w:bookmarkStart w:id="66" w:name="_Ref427072066"/>
      <w:r w:rsidRPr="00EC0F01">
        <w:t xml:space="preserve">Рисунок </w:t>
      </w:r>
      <w:fldSimple w:instr=" SEQ Рисунок \* ARABIC ">
        <w:r w:rsidR="009B5E09">
          <w:rPr>
            <w:noProof/>
          </w:rPr>
          <w:t>29</w:t>
        </w:r>
      </w:fldSimple>
      <w:bookmarkEnd w:id="66"/>
      <w:r w:rsidRPr="00EC0F01">
        <w:t xml:space="preserve"> </w:t>
      </w:r>
      <w:r>
        <w:t>–</w:t>
      </w:r>
      <w:r w:rsidRPr="00EC0F01">
        <w:t xml:space="preserve"> Выход из </w:t>
      </w:r>
      <w:r>
        <w:t>Системы</w:t>
      </w:r>
    </w:p>
    <w:sectPr w:rsidR="00C7414B" w:rsidRPr="00634143" w:rsidSect="00344FD3">
      <w:headerReference w:type="default" r:id="rId48"/>
      <w:pgSz w:w="11906" w:h="16838"/>
      <w:pgMar w:top="1134" w:right="707" w:bottom="1134" w:left="1701" w:header="56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063C1" w14:textId="77777777" w:rsidR="00510989" w:rsidRDefault="00510989" w:rsidP="006B6CFF">
      <w:r>
        <w:separator/>
      </w:r>
    </w:p>
    <w:p w14:paraId="4A5FD05C" w14:textId="77777777" w:rsidR="00510989" w:rsidRDefault="00510989"/>
    <w:p w14:paraId="58C92CD1" w14:textId="77777777" w:rsidR="00510989" w:rsidRDefault="00510989"/>
  </w:endnote>
  <w:endnote w:type="continuationSeparator" w:id="0">
    <w:p w14:paraId="18FBB0E3" w14:textId="77777777" w:rsidR="00510989" w:rsidRDefault="00510989" w:rsidP="006B6CFF">
      <w:r>
        <w:continuationSeparator/>
      </w:r>
    </w:p>
    <w:p w14:paraId="0ABDA279" w14:textId="77777777" w:rsidR="00510989" w:rsidRDefault="00510989"/>
    <w:p w14:paraId="280EC3AA" w14:textId="77777777" w:rsidR="00510989" w:rsidRDefault="005109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F0C17" w14:textId="77777777" w:rsidR="009B5E09" w:rsidRDefault="009B5E09" w:rsidP="005725E0">
    <w:pPr>
      <w:pStyle w:val="afe"/>
      <w:jc w:val="center"/>
    </w:pPr>
    <w:r>
      <w:t>СУПК «Вега-М»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C40E8" w14:textId="77777777" w:rsidR="009B5E09" w:rsidRDefault="009B5E09" w:rsidP="00C05FDF">
    <w:pPr>
      <w:pStyle w:val="afe"/>
      <w:jc w:val="center"/>
    </w:pPr>
    <w:r>
      <w:t>СУПК «Вега-М»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6DCF7" w14:textId="77777777" w:rsidR="00510989" w:rsidRDefault="00510989" w:rsidP="006B6CFF">
      <w:r>
        <w:separator/>
      </w:r>
    </w:p>
    <w:p w14:paraId="5867AA06" w14:textId="77777777" w:rsidR="00510989" w:rsidRDefault="00510989"/>
    <w:p w14:paraId="1BF28E29" w14:textId="77777777" w:rsidR="00510989" w:rsidRDefault="00510989"/>
  </w:footnote>
  <w:footnote w:type="continuationSeparator" w:id="0">
    <w:p w14:paraId="34845617" w14:textId="77777777" w:rsidR="00510989" w:rsidRDefault="00510989" w:rsidP="006B6CFF">
      <w:r>
        <w:continuationSeparator/>
      </w:r>
    </w:p>
    <w:p w14:paraId="53E76E8C" w14:textId="77777777" w:rsidR="00510989" w:rsidRDefault="00510989"/>
    <w:p w14:paraId="7088C18E" w14:textId="77777777" w:rsidR="00510989" w:rsidRDefault="0051098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ACB5B" w14:textId="77777777" w:rsidR="009B5E09" w:rsidRPr="005C3985" w:rsidRDefault="009B5E09" w:rsidP="00913D01">
    <w:pPr>
      <w:pStyle w:val="afc"/>
      <w:jc w:val="center"/>
      <w:rPr>
        <w:b/>
      </w:rPr>
    </w:pPr>
  </w:p>
  <w:p w14:paraId="76D854B2" w14:textId="77777777" w:rsidR="009B5E09" w:rsidRPr="00860BB4" w:rsidRDefault="009B5E09" w:rsidP="00860BB4">
    <w:pPr>
      <w:pStyle w:val="a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sz w:val="28"/>
        <w:szCs w:val="20"/>
      </w:rPr>
      <w:id w:val="-854497136"/>
      <w:docPartObj>
        <w:docPartGallery w:val="Page Numbers (Top of Page)"/>
        <w:docPartUnique/>
      </w:docPartObj>
    </w:sdtPr>
    <w:sdtEndPr>
      <w:rPr>
        <w:color w:val="FF0000"/>
        <w:szCs w:val="28"/>
      </w:rPr>
    </w:sdtEndPr>
    <w:sdtContent>
      <w:p w14:paraId="6777057A" w14:textId="0B7D456C" w:rsidR="00C17B23" w:rsidRPr="00337E51" w:rsidRDefault="00C17B23" w:rsidP="00337E51">
        <w:pPr>
          <w:pStyle w:val="afc"/>
          <w:jc w:val="center"/>
          <w:rPr>
            <w:sz w:val="28"/>
            <w:szCs w:val="28"/>
          </w:rPr>
        </w:pPr>
        <w:r w:rsidRPr="009609A6">
          <w:rPr>
            <w:sz w:val="28"/>
            <w:szCs w:val="28"/>
          </w:rPr>
          <w:fldChar w:fldCharType="begin"/>
        </w:r>
        <w:r w:rsidRPr="009609A6">
          <w:rPr>
            <w:sz w:val="28"/>
            <w:szCs w:val="28"/>
          </w:rPr>
          <w:instrText>PAGE   \* MERGEFORMAT</w:instrText>
        </w:r>
        <w:r w:rsidRPr="009609A6">
          <w:rPr>
            <w:sz w:val="28"/>
            <w:szCs w:val="28"/>
          </w:rPr>
          <w:fldChar w:fldCharType="separate"/>
        </w:r>
        <w:r w:rsidR="00685CB1">
          <w:rPr>
            <w:noProof/>
            <w:sz w:val="28"/>
            <w:szCs w:val="28"/>
          </w:rPr>
          <w:t>2</w:t>
        </w:r>
        <w:r w:rsidRPr="009609A6">
          <w:rPr>
            <w:sz w:val="28"/>
            <w:szCs w:val="28"/>
          </w:rPr>
          <w:fldChar w:fldCharType="end"/>
        </w:r>
      </w:p>
    </w:sdtContent>
  </w:sdt>
  <w:p w14:paraId="2A82CE20" w14:textId="77777777" w:rsidR="00C17B23" w:rsidRDefault="00C17B23"/>
  <w:p w14:paraId="3D32A783" w14:textId="77777777" w:rsidR="00C17B23" w:rsidRDefault="00C17B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8"/>
    <w:multiLevelType w:val="singleLevel"/>
    <w:tmpl w:val="ABB491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9"/>
    <w:multiLevelType w:val="multilevel"/>
    <w:tmpl w:val="D9285ABA"/>
    <w:name w:val="WW8Num4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hint="default"/>
      </w:rPr>
    </w:lvl>
    <w:lvl w:ilvl="1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2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 CYR" w:hAnsi="Times New Roman CYR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573F6D"/>
    <w:multiLevelType w:val="singleLevel"/>
    <w:tmpl w:val="A0DEE2EA"/>
    <w:name w:val="ListNumEngSmall2"/>
    <w:lvl w:ilvl="0">
      <w:start w:val="1"/>
      <w:numFmt w:val="upperLetter"/>
      <w:pStyle w:val="TableListNumEngCap4"/>
      <w:lvlText w:val="%1)"/>
      <w:lvlJc w:val="left"/>
      <w:pPr>
        <w:ind w:left="1721" w:hanging="360"/>
      </w:pPr>
      <w:rPr>
        <w:rFonts w:ascii="Times New Roman" w:hAnsi="Times New Roman" w:cs="Arial" w:hint="default"/>
        <w:b w:val="0"/>
        <w:i w:val="0"/>
        <w:sz w:val="28"/>
      </w:rPr>
    </w:lvl>
  </w:abstractNum>
  <w:abstractNum w:abstractNumId="4">
    <w:nsid w:val="19EF21B4"/>
    <w:multiLevelType w:val="hybridMultilevel"/>
    <w:tmpl w:val="9708AAA6"/>
    <w:lvl w:ilvl="0" w:tplc="04190011">
      <w:start w:val="1"/>
      <w:numFmt w:val="decimal"/>
      <w:pStyle w:val="2"/>
      <w:lvlText w:val="%1)"/>
      <w:lvlJc w:val="left"/>
      <w:pPr>
        <w:ind w:left="1854" w:hanging="360"/>
      </w:pPr>
      <w:rPr>
        <w:rFonts w:hint="default"/>
      </w:rPr>
    </w:lvl>
    <w:lvl w:ilvl="1" w:tplc="A9B864B8">
      <w:start w:val="1"/>
      <w:numFmt w:val="bullet"/>
      <w:pStyle w:val="3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A8C1AD3"/>
    <w:multiLevelType w:val="hybridMultilevel"/>
    <w:tmpl w:val="5CEE7CDE"/>
    <w:name w:val="WW8Num1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D1E3764"/>
    <w:multiLevelType w:val="multilevel"/>
    <w:tmpl w:val="8A464058"/>
    <w:lvl w:ilvl="0">
      <w:start w:val="1"/>
      <w:numFmt w:val="decimal"/>
      <w:pStyle w:val="OderedList2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7">
    <w:nsid w:val="1EC5164C"/>
    <w:multiLevelType w:val="hybridMultilevel"/>
    <w:tmpl w:val="8B7444EC"/>
    <w:lvl w:ilvl="0" w:tplc="81C62B92">
      <w:start w:val="1"/>
      <w:numFmt w:val="decimal"/>
      <w:lvlText w:val="%1)"/>
      <w:lvlJc w:val="left"/>
      <w:pPr>
        <w:ind w:left="193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201F0C7B"/>
    <w:multiLevelType w:val="hybridMultilevel"/>
    <w:tmpl w:val="3808EDD6"/>
    <w:lvl w:ilvl="0" w:tplc="BFDE4E10">
      <w:start w:val="1"/>
      <w:numFmt w:val="bullet"/>
      <w:pStyle w:val="-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F811C6"/>
    <w:multiLevelType w:val="hybridMultilevel"/>
    <w:tmpl w:val="AB8EF0A4"/>
    <w:lvl w:ilvl="0" w:tplc="7FA203FA">
      <w:start w:val="1"/>
      <w:numFmt w:val="decimal"/>
      <w:pStyle w:val="1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D789F"/>
    <w:multiLevelType w:val="hybridMultilevel"/>
    <w:tmpl w:val="5C0A53C2"/>
    <w:lvl w:ilvl="0" w:tplc="608A0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570E1"/>
    <w:multiLevelType w:val="hybridMultilevel"/>
    <w:tmpl w:val="68D89C82"/>
    <w:lvl w:ilvl="0" w:tplc="F1BECC40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2">
    <w:nsid w:val="386C4B00"/>
    <w:multiLevelType w:val="hybridMultilevel"/>
    <w:tmpl w:val="138651C6"/>
    <w:lvl w:ilvl="0" w:tplc="367210B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8C64267"/>
    <w:multiLevelType w:val="hybridMultilevel"/>
    <w:tmpl w:val="8E52667E"/>
    <w:lvl w:ilvl="0" w:tplc="5442E228">
      <w:start w:val="1"/>
      <w:numFmt w:val="decimal"/>
      <w:pStyle w:val="TableRowNumber"/>
      <w:lvlText w:val="%1."/>
      <w:lvlJc w:val="left"/>
      <w:pPr>
        <w:tabs>
          <w:tab w:val="num" w:pos="1167"/>
        </w:tabs>
        <w:ind w:left="1167" w:hanging="567"/>
      </w:pPr>
      <w:rPr>
        <w:rFonts w:cs="Times New Roman" w:hint="default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9D71D1F"/>
    <w:multiLevelType w:val="hybridMultilevel"/>
    <w:tmpl w:val="EAC8A8BE"/>
    <w:lvl w:ilvl="0" w:tplc="F9D88836">
      <w:start w:val="1"/>
      <w:numFmt w:val="bullet"/>
      <w:pStyle w:val="1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6625CB"/>
    <w:multiLevelType w:val="multilevel"/>
    <w:tmpl w:val="EDA21156"/>
    <w:lvl w:ilvl="0">
      <w:start w:val="1"/>
      <w:numFmt w:val="decimal"/>
      <w:pStyle w:val="TableOderedList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TableOderedList2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6">
    <w:nsid w:val="49575335"/>
    <w:multiLevelType w:val="multilevel"/>
    <w:tmpl w:val="C6704BCC"/>
    <w:lvl w:ilvl="0">
      <w:start w:val="1"/>
      <w:numFmt w:val="bullet"/>
      <w:pStyle w:val="-0"/>
      <w:lvlText w:val=""/>
      <w:lvlJc w:val="left"/>
      <w:pPr>
        <w:ind w:left="142" w:firstLine="851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-141" w:firstLine="1701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7">
    <w:nsid w:val="4BF670D0"/>
    <w:multiLevelType w:val="multilevel"/>
    <w:tmpl w:val="BC4EAE96"/>
    <w:lvl w:ilvl="0">
      <w:start w:val="1"/>
      <w:numFmt w:val="bullet"/>
      <w:suff w:val="space"/>
      <w:lvlText w:val="-"/>
      <w:lvlJc w:val="left"/>
      <w:pPr>
        <w:ind w:left="4394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2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>
    <w:nsid w:val="61716790"/>
    <w:multiLevelType w:val="multilevel"/>
    <w:tmpl w:val="80C43F2E"/>
    <w:lvl w:ilvl="0">
      <w:start w:val="1"/>
      <w:numFmt w:val="decimal"/>
      <w:pStyle w:val="1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6B4B6630"/>
    <w:multiLevelType w:val="hybridMultilevel"/>
    <w:tmpl w:val="2BC6DA3C"/>
    <w:lvl w:ilvl="0" w:tplc="B88C8C74">
      <w:start w:val="1"/>
      <w:numFmt w:val="bullet"/>
      <w:pStyle w:val="13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CE613A8"/>
    <w:multiLevelType w:val="hybridMultilevel"/>
    <w:tmpl w:val="9FE49DE8"/>
    <w:lvl w:ilvl="0" w:tplc="9EBC2B8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kern w:val="16"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D971120"/>
    <w:multiLevelType w:val="hybridMultilevel"/>
    <w:tmpl w:val="6A920518"/>
    <w:lvl w:ilvl="0" w:tplc="8AFC4BF6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</w:rPr>
    </w:lvl>
    <w:lvl w:ilvl="1" w:tplc="767CDD32">
      <w:start w:val="1"/>
      <w:numFmt w:val="bullet"/>
      <w:lvlText w:val="∙"/>
      <w:lvlJc w:val="left"/>
      <w:pPr>
        <w:tabs>
          <w:tab w:val="num" w:pos="1789"/>
        </w:tabs>
        <w:ind w:left="1789" w:hanging="360"/>
      </w:pPr>
      <w:rPr>
        <w:rFonts w:ascii="Arial" w:hAnsi="Arial" w:cs="Times New Roman" w:hint="default"/>
      </w:rPr>
    </w:lvl>
    <w:lvl w:ilvl="2" w:tplc="4970B8FC">
      <w:start w:val="1"/>
      <w:numFmt w:val="bullet"/>
      <w:lvlText w:val="∙"/>
      <w:lvlJc w:val="left"/>
      <w:pPr>
        <w:tabs>
          <w:tab w:val="num" w:pos="2509"/>
        </w:tabs>
        <w:ind w:left="2509" w:hanging="360"/>
      </w:pPr>
      <w:rPr>
        <w:rFonts w:ascii="Arial" w:hAnsi="Arial" w:cs="Times New Roman" w:hint="default"/>
      </w:rPr>
    </w:lvl>
    <w:lvl w:ilvl="3" w:tplc="41D03B14">
      <w:start w:val="1"/>
      <w:numFmt w:val="bullet"/>
      <w:lvlText w:val="∙"/>
      <w:lvlJc w:val="left"/>
      <w:pPr>
        <w:tabs>
          <w:tab w:val="num" w:pos="3229"/>
        </w:tabs>
        <w:ind w:left="3229" w:hanging="360"/>
      </w:pPr>
      <w:rPr>
        <w:rFonts w:ascii="Arial" w:hAnsi="Arial" w:cs="Times New Roman" w:hint="default"/>
      </w:rPr>
    </w:lvl>
    <w:lvl w:ilvl="4" w:tplc="DEFA99B2">
      <w:start w:val="1"/>
      <w:numFmt w:val="bullet"/>
      <w:lvlText w:val="∙"/>
      <w:lvlJc w:val="left"/>
      <w:pPr>
        <w:tabs>
          <w:tab w:val="num" w:pos="3949"/>
        </w:tabs>
        <w:ind w:left="3949" w:hanging="360"/>
      </w:pPr>
      <w:rPr>
        <w:rFonts w:ascii="Arial" w:hAnsi="Arial" w:cs="Times New Roman" w:hint="default"/>
      </w:rPr>
    </w:lvl>
    <w:lvl w:ilvl="5" w:tplc="C2DAD886">
      <w:start w:val="1"/>
      <w:numFmt w:val="bullet"/>
      <w:lvlText w:val="∙"/>
      <w:lvlJc w:val="left"/>
      <w:pPr>
        <w:tabs>
          <w:tab w:val="num" w:pos="4669"/>
        </w:tabs>
        <w:ind w:left="4669" w:hanging="360"/>
      </w:pPr>
      <w:rPr>
        <w:rFonts w:ascii="Arial" w:hAnsi="Arial" w:cs="Times New Roman" w:hint="default"/>
      </w:rPr>
    </w:lvl>
    <w:lvl w:ilvl="6" w:tplc="230AC09E">
      <w:start w:val="1"/>
      <w:numFmt w:val="bullet"/>
      <w:lvlText w:val="∙"/>
      <w:lvlJc w:val="left"/>
      <w:pPr>
        <w:tabs>
          <w:tab w:val="num" w:pos="5389"/>
        </w:tabs>
        <w:ind w:left="5389" w:hanging="360"/>
      </w:pPr>
      <w:rPr>
        <w:rFonts w:ascii="Arial" w:hAnsi="Arial" w:cs="Times New Roman" w:hint="default"/>
      </w:rPr>
    </w:lvl>
    <w:lvl w:ilvl="7" w:tplc="15A4806C">
      <w:start w:val="1"/>
      <w:numFmt w:val="bullet"/>
      <w:lvlText w:val="∙"/>
      <w:lvlJc w:val="left"/>
      <w:pPr>
        <w:tabs>
          <w:tab w:val="num" w:pos="6109"/>
        </w:tabs>
        <w:ind w:left="6109" w:hanging="360"/>
      </w:pPr>
      <w:rPr>
        <w:rFonts w:ascii="Arial" w:hAnsi="Arial" w:cs="Times New Roman" w:hint="default"/>
      </w:rPr>
    </w:lvl>
    <w:lvl w:ilvl="8" w:tplc="41F01D82">
      <w:start w:val="1"/>
      <w:numFmt w:val="bullet"/>
      <w:lvlText w:val="∙"/>
      <w:lvlJc w:val="left"/>
      <w:pPr>
        <w:tabs>
          <w:tab w:val="num" w:pos="6829"/>
        </w:tabs>
        <w:ind w:left="6829" w:hanging="360"/>
      </w:pPr>
      <w:rPr>
        <w:rFonts w:ascii="Arial" w:hAnsi="Arial" w:cs="Times New Roman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6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"/>
  </w:num>
  <w:num w:numId="8">
    <w:abstractNumId w:val="0"/>
  </w:num>
  <w:num w:numId="9">
    <w:abstractNumId w:val="14"/>
  </w:num>
  <w:num w:numId="10">
    <w:abstractNumId w:val="1"/>
  </w:num>
  <w:num w:numId="11">
    <w:abstractNumId w:val="19"/>
  </w:num>
  <w:num w:numId="12">
    <w:abstractNumId w:val="9"/>
  </w:num>
  <w:num w:numId="13">
    <w:abstractNumId w:val="21"/>
  </w:num>
  <w:num w:numId="14">
    <w:abstractNumId w:val="7"/>
  </w:num>
  <w:num w:numId="15">
    <w:abstractNumId w:val="12"/>
  </w:num>
  <w:num w:numId="16">
    <w:abstractNumId w:val="18"/>
  </w:num>
  <w:num w:numId="17">
    <w:abstractNumId w:val="20"/>
  </w:num>
  <w:num w:numId="18">
    <w:abstractNumId w:val="16"/>
  </w:num>
  <w:num w:numId="19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B1D"/>
    <w:rsid w:val="00001FDD"/>
    <w:rsid w:val="0000222E"/>
    <w:rsid w:val="00002B81"/>
    <w:rsid w:val="00002F53"/>
    <w:rsid w:val="00005F0A"/>
    <w:rsid w:val="000112D1"/>
    <w:rsid w:val="000150D3"/>
    <w:rsid w:val="000154FC"/>
    <w:rsid w:val="00020403"/>
    <w:rsid w:val="00026F84"/>
    <w:rsid w:val="000311D7"/>
    <w:rsid w:val="00034833"/>
    <w:rsid w:val="00035404"/>
    <w:rsid w:val="00035B3E"/>
    <w:rsid w:val="000409DF"/>
    <w:rsid w:val="00041400"/>
    <w:rsid w:val="000420E8"/>
    <w:rsid w:val="0004268E"/>
    <w:rsid w:val="00043482"/>
    <w:rsid w:val="000445B7"/>
    <w:rsid w:val="000445FF"/>
    <w:rsid w:val="00044C09"/>
    <w:rsid w:val="00045457"/>
    <w:rsid w:val="00046D8D"/>
    <w:rsid w:val="00053944"/>
    <w:rsid w:val="00054982"/>
    <w:rsid w:val="00055237"/>
    <w:rsid w:val="000556B2"/>
    <w:rsid w:val="00056719"/>
    <w:rsid w:val="00057BFD"/>
    <w:rsid w:val="000608E0"/>
    <w:rsid w:val="00061EDE"/>
    <w:rsid w:val="000621C7"/>
    <w:rsid w:val="000623C3"/>
    <w:rsid w:val="0006418B"/>
    <w:rsid w:val="00065DAC"/>
    <w:rsid w:val="000669B2"/>
    <w:rsid w:val="000671D4"/>
    <w:rsid w:val="00071649"/>
    <w:rsid w:val="000727C9"/>
    <w:rsid w:val="0007574B"/>
    <w:rsid w:val="00080D12"/>
    <w:rsid w:val="00081F7B"/>
    <w:rsid w:val="0008261D"/>
    <w:rsid w:val="00082B0C"/>
    <w:rsid w:val="0008351D"/>
    <w:rsid w:val="000837FE"/>
    <w:rsid w:val="00083C5D"/>
    <w:rsid w:val="00084511"/>
    <w:rsid w:val="00085A52"/>
    <w:rsid w:val="00086073"/>
    <w:rsid w:val="0008645D"/>
    <w:rsid w:val="00086A35"/>
    <w:rsid w:val="000878C8"/>
    <w:rsid w:val="00087BE8"/>
    <w:rsid w:val="0009248F"/>
    <w:rsid w:val="000932CB"/>
    <w:rsid w:val="00094131"/>
    <w:rsid w:val="00096510"/>
    <w:rsid w:val="000A1CC3"/>
    <w:rsid w:val="000A2533"/>
    <w:rsid w:val="000B28B1"/>
    <w:rsid w:val="000B2944"/>
    <w:rsid w:val="000B50C5"/>
    <w:rsid w:val="000B54E4"/>
    <w:rsid w:val="000B5812"/>
    <w:rsid w:val="000B77D3"/>
    <w:rsid w:val="000C188F"/>
    <w:rsid w:val="000C3964"/>
    <w:rsid w:val="000C3ABD"/>
    <w:rsid w:val="000C6099"/>
    <w:rsid w:val="000C7E99"/>
    <w:rsid w:val="000D0AC5"/>
    <w:rsid w:val="000D0DA2"/>
    <w:rsid w:val="000D1471"/>
    <w:rsid w:val="000D3056"/>
    <w:rsid w:val="000D3C6E"/>
    <w:rsid w:val="000D3CB2"/>
    <w:rsid w:val="000D6A2D"/>
    <w:rsid w:val="000E091E"/>
    <w:rsid w:val="000E46D5"/>
    <w:rsid w:val="000E612F"/>
    <w:rsid w:val="000E715A"/>
    <w:rsid w:val="000F0E56"/>
    <w:rsid w:val="000F1CA4"/>
    <w:rsid w:val="000F2133"/>
    <w:rsid w:val="000F280D"/>
    <w:rsid w:val="000F46BB"/>
    <w:rsid w:val="000F48D9"/>
    <w:rsid w:val="000F682B"/>
    <w:rsid w:val="000F68F7"/>
    <w:rsid w:val="000F6EBB"/>
    <w:rsid w:val="001021C6"/>
    <w:rsid w:val="00103935"/>
    <w:rsid w:val="0010480C"/>
    <w:rsid w:val="00105F45"/>
    <w:rsid w:val="00107932"/>
    <w:rsid w:val="00107CC0"/>
    <w:rsid w:val="001100B9"/>
    <w:rsid w:val="001101C3"/>
    <w:rsid w:val="0011043A"/>
    <w:rsid w:val="0011654F"/>
    <w:rsid w:val="00116EAF"/>
    <w:rsid w:val="001206F4"/>
    <w:rsid w:val="0012235D"/>
    <w:rsid w:val="001270AB"/>
    <w:rsid w:val="00130083"/>
    <w:rsid w:val="0013122F"/>
    <w:rsid w:val="00133703"/>
    <w:rsid w:val="00133C16"/>
    <w:rsid w:val="0013559B"/>
    <w:rsid w:val="00135B39"/>
    <w:rsid w:val="00140247"/>
    <w:rsid w:val="0014057C"/>
    <w:rsid w:val="00145B28"/>
    <w:rsid w:val="00145E5F"/>
    <w:rsid w:val="001469EF"/>
    <w:rsid w:val="00147085"/>
    <w:rsid w:val="0015009C"/>
    <w:rsid w:val="00151354"/>
    <w:rsid w:val="001529BD"/>
    <w:rsid w:val="0015374D"/>
    <w:rsid w:val="001553E1"/>
    <w:rsid w:val="00156CCF"/>
    <w:rsid w:val="00163A1F"/>
    <w:rsid w:val="001646F9"/>
    <w:rsid w:val="001659DB"/>
    <w:rsid w:val="00165F12"/>
    <w:rsid w:val="00166CCD"/>
    <w:rsid w:val="00167B14"/>
    <w:rsid w:val="0017119E"/>
    <w:rsid w:val="00171517"/>
    <w:rsid w:val="0017446A"/>
    <w:rsid w:val="00174480"/>
    <w:rsid w:val="0017550C"/>
    <w:rsid w:val="00180406"/>
    <w:rsid w:val="00180CF6"/>
    <w:rsid w:val="0018268A"/>
    <w:rsid w:val="00184154"/>
    <w:rsid w:val="00187103"/>
    <w:rsid w:val="00191647"/>
    <w:rsid w:val="00192662"/>
    <w:rsid w:val="00193A16"/>
    <w:rsid w:val="0019541E"/>
    <w:rsid w:val="00195893"/>
    <w:rsid w:val="00196292"/>
    <w:rsid w:val="001975CA"/>
    <w:rsid w:val="001A2965"/>
    <w:rsid w:val="001A2AD1"/>
    <w:rsid w:val="001A3094"/>
    <w:rsid w:val="001A5DF0"/>
    <w:rsid w:val="001A6F15"/>
    <w:rsid w:val="001A7935"/>
    <w:rsid w:val="001A7B88"/>
    <w:rsid w:val="001A7F1C"/>
    <w:rsid w:val="001B12CF"/>
    <w:rsid w:val="001B5203"/>
    <w:rsid w:val="001B5DA4"/>
    <w:rsid w:val="001B60DC"/>
    <w:rsid w:val="001B773C"/>
    <w:rsid w:val="001B7FD6"/>
    <w:rsid w:val="001C1AD6"/>
    <w:rsid w:val="001C4880"/>
    <w:rsid w:val="001C672A"/>
    <w:rsid w:val="001D2786"/>
    <w:rsid w:val="001D3470"/>
    <w:rsid w:val="001D39B3"/>
    <w:rsid w:val="001D5464"/>
    <w:rsid w:val="001D68E4"/>
    <w:rsid w:val="001D6F9A"/>
    <w:rsid w:val="001E1CE2"/>
    <w:rsid w:val="001E2DA4"/>
    <w:rsid w:val="001E3536"/>
    <w:rsid w:val="001E7BBA"/>
    <w:rsid w:val="001F156B"/>
    <w:rsid w:val="001F1DF8"/>
    <w:rsid w:val="001F322A"/>
    <w:rsid w:val="001F3927"/>
    <w:rsid w:val="001F505D"/>
    <w:rsid w:val="001F5494"/>
    <w:rsid w:val="001F666A"/>
    <w:rsid w:val="001F6F17"/>
    <w:rsid w:val="00200891"/>
    <w:rsid w:val="00200A75"/>
    <w:rsid w:val="002010E3"/>
    <w:rsid w:val="00202B62"/>
    <w:rsid w:val="00204BC4"/>
    <w:rsid w:val="002069BE"/>
    <w:rsid w:val="00207494"/>
    <w:rsid w:val="00207F97"/>
    <w:rsid w:val="00210DE2"/>
    <w:rsid w:val="00210F71"/>
    <w:rsid w:val="00211435"/>
    <w:rsid w:val="00211BB3"/>
    <w:rsid w:val="0021211D"/>
    <w:rsid w:val="00215337"/>
    <w:rsid w:val="00216847"/>
    <w:rsid w:val="00216A6D"/>
    <w:rsid w:val="00217D61"/>
    <w:rsid w:val="00217F32"/>
    <w:rsid w:val="002213A3"/>
    <w:rsid w:val="00224373"/>
    <w:rsid w:val="00224865"/>
    <w:rsid w:val="00225003"/>
    <w:rsid w:val="00225377"/>
    <w:rsid w:val="002256AC"/>
    <w:rsid w:val="002271C6"/>
    <w:rsid w:val="002279A2"/>
    <w:rsid w:val="00230752"/>
    <w:rsid w:val="002345CF"/>
    <w:rsid w:val="002413D6"/>
    <w:rsid w:val="00243815"/>
    <w:rsid w:val="00244246"/>
    <w:rsid w:val="0024574C"/>
    <w:rsid w:val="0024614C"/>
    <w:rsid w:val="0024628E"/>
    <w:rsid w:val="00246437"/>
    <w:rsid w:val="0025003C"/>
    <w:rsid w:val="00250167"/>
    <w:rsid w:val="0025613B"/>
    <w:rsid w:val="00256792"/>
    <w:rsid w:val="002636B9"/>
    <w:rsid w:val="00266064"/>
    <w:rsid w:val="00267C04"/>
    <w:rsid w:val="00271174"/>
    <w:rsid w:val="0027351E"/>
    <w:rsid w:val="00276AB4"/>
    <w:rsid w:val="002824C6"/>
    <w:rsid w:val="00282F83"/>
    <w:rsid w:val="00287BC3"/>
    <w:rsid w:val="00287E24"/>
    <w:rsid w:val="0029220A"/>
    <w:rsid w:val="002923C8"/>
    <w:rsid w:val="0029303D"/>
    <w:rsid w:val="002944C3"/>
    <w:rsid w:val="002955EF"/>
    <w:rsid w:val="00296412"/>
    <w:rsid w:val="0029770F"/>
    <w:rsid w:val="002A0020"/>
    <w:rsid w:val="002A11F0"/>
    <w:rsid w:val="002A232E"/>
    <w:rsid w:val="002A233F"/>
    <w:rsid w:val="002A2D92"/>
    <w:rsid w:val="002A32BB"/>
    <w:rsid w:val="002A3715"/>
    <w:rsid w:val="002A7150"/>
    <w:rsid w:val="002B0792"/>
    <w:rsid w:val="002B49CF"/>
    <w:rsid w:val="002C3536"/>
    <w:rsid w:val="002C3F2E"/>
    <w:rsid w:val="002D12F4"/>
    <w:rsid w:val="002D1A2B"/>
    <w:rsid w:val="002D4E0A"/>
    <w:rsid w:val="002D5819"/>
    <w:rsid w:val="002D6A7E"/>
    <w:rsid w:val="002E1B91"/>
    <w:rsid w:val="002E6839"/>
    <w:rsid w:val="002E7B61"/>
    <w:rsid w:val="002F052B"/>
    <w:rsid w:val="002F3279"/>
    <w:rsid w:val="002F374A"/>
    <w:rsid w:val="003024E3"/>
    <w:rsid w:val="00305759"/>
    <w:rsid w:val="0030584B"/>
    <w:rsid w:val="00306DB6"/>
    <w:rsid w:val="00307C46"/>
    <w:rsid w:val="003107E6"/>
    <w:rsid w:val="003113E6"/>
    <w:rsid w:val="00311AD8"/>
    <w:rsid w:val="003122C0"/>
    <w:rsid w:val="0031364B"/>
    <w:rsid w:val="0031400C"/>
    <w:rsid w:val="00314821"/>
    <w:rsid w:val="00321A60"/>
    <w:rsid w:val="00324C8B"/>
    <w:rsid w:val="003261DB"/>
    <w:rsid w:val="00326B31"/>
    <w:rsid w:val="00326F9C"/>
    <w:rsid w:val="00330B43"/>
    <w:rsid w:val="0033226D"/>
    <w:rsid w:val="00332D7F"/>
    <w:rsid w:val="00333CC5"/>
    <w:rsid w:val="003344B4"/>
    <w:rsid w:val="00336AB8"/>
    <w:rsid w:val="00337488"/>
    <w:rsid w:val="00337E51"/>
    <w:rsid w:val="00340CAE"/>
    <w:rsid w:val="00344977"/>
    <w:rsid w:val="00344FD3"/>
    <w:rsid w:val="00346BDD"/>
    <w:rsid w:val="00347E93"/>
    <w:rsid w:val="003500AC"/>
    <w:rsid w:val="0035537C"/>
    <w:rsid w:val="003555A4"/>
    <w:rsid w:val="00355E4D"/>
    <w:rsid w:val="003579DF"/>
    <w:rsid w:val="00357AEE"/>
    <w:rsid w:val="00361B1D"/>
    <w:rsid w:val="00361F6A"/>
    <w:rsid w:val="00363DA8"/>
    <w:rsid w:val="00363FAB"/>
    <w:rsid w:val="003645C1"/>
    <w:rsid w:val="00364A01"/>
    <w:rsid w:val="0036505F"/>
    <w:rsid w:val="003659E8"/>
    <w:rsid w:val="003678DA"/>
    <w:rsid w:val="00371921"/>
    <w:rsid w:val="00371994"/>
    <w:rsid w:val="00371C7A"/>
    <w:rsid w:val="00373F53"/>
    <w:rsid w:val="003753B7"/>
    <w:rsid w:val="00375592"/>
    <w:rsid w:val="003762DC"/>
    <w:rsid w:val="003777EF"/>
    <w:rsid w:val="00381968"/>
    <w:rsid w:val="00382A21"/>
    <w:rsid w:val="00383A2A"/>
    <w:rsid w:val="00385E8B"/>
    <w:rsid w:val="00386400"/>
    <w:rsid w:val="00390111"/>
    <w:rsid w:val="00390858"/>
    <w:rsid w:val="00393E0A"/>
    <w:rsid w:val="003942A1"/>
    <w:rsid w:val="003959AD"/>
    <w:rsid w:val="00396543"/>
    <w:rsid w:val="00397B6E"/>
    <w:rsid w:val="00397EF3"/>
    <w:rsid w:val="003A0143"/>
    <w:rsid w:val="003A0C97"/>
    <w:rsid w:val="003A0FDD"/>
    <w:rsid w:val="003A24AD"/>
    <w:rsid w:val="003A495D"/>
    <w:rsid w:val="003A4CA5"/>
    <w:rsid w:val="003A5AEE"/>
    <w:rsid w:val="003A6431"/>
    <w:rsid w:val="003A721A"/>
    <w:rsid w:val="003B1F48"/>
    <w:rsid w:val="003B3D89"/>
    <w:rsid w:val="003B5432"/>
    <w:rsid w:val="003B63B3"/>
    <w:rsid w:val="003B7EA4"/>
    <w:rsid w:val="003C05EF"/>
    <w:rsid w:val="003C4684"/>
    <w:rsid w:val="003C61A6"/>
    <w:rsid w:val="003C6D83"/>
    <w:rsid w:val="003D1CDC"/>
    <w:rsid w:val="003D20C3"/>
    <w:rsid w:val="003D30FB"/>
    <w:rsid w:val="003D35EC"/>
    <w:rsid w:val="003D6896"/>
    <w:rsid w:val="003D6913"/>
    <w:rsid w:val="003D6D8E"/>
    <w:rsid w:val="003D6E2A"/>
    <w:rsid w:val="003E0065"/>
    <w:rsid w:val="003E0598"/>
    <w:rsid w:val="003E18E1"/>
    <w:rsid w:val="003E276F"/>
    <w:rsid w:val="003E2E75"/>
    <w:rsid w:val="003E5C1C"/>
    <w:rsid w:val="003E74F2"/>
    <w:rsid w:val="003E7B43"/>
    <w:rsid w:val="003E7F5F"/>
    <w:rsid w:val="003F062C"/>
    <w:rsid w:val="003F3398"/>
    <w:rsid w:val="003F43B8"/>
    <w:rsid w:val="003F460C"/>
    <w:rsid w:val="003F5082"/>
    <w:rsid w:val="003F51C7"/>
    <w:rsid w:val="003F52CC"/>
    <w:rsid w:val="003F7D9B"/>
    <w:rsid w:val="004030FF"/>
    <w:rsid w:val="004045D8"/>
    <w:rsid w:val="00405F30"/>
    <w:rsid w:val="00406F3B"/>
    <w:rsid w:val="00410E6C"/>
    <w:rsid w:val="00414948"/>
    <w:rsid w:val="00415D49"/>
    <w:rsid w:val="00415DE6"/>
    <w:rsid w:val="00417E3F"/>
    <w:rsid w:val="004203B0"/>
    <w:rsid w:val="0042232C"/>
    <w:rsid w:val="004236A9"/>
    <w:rsid w:val="0042614E"/>
    <w:rsid w:val="0043041D"/>
    <w:rsid w:val="00431110"/>
    <w:rsid w:val="00431FF8"/>
    <w:rsid w:val="00433349"/>
    <w:rsid w:val="004339D7"/>
    <w:rsid w:val="0043512F"/>
    <w:rsid w:val="00435E0B"/>
    <w:rsid w:val="00440053"/>
    <w:rsid w:val="004407D2"/>
    <w:rsid w:val="004433CB"/>
    <w:rsid w:val="00443BB1"/>
    <w:rsid w:val="00446515"/>
    <w:rsid w:val="00447279"/>
    <w:rsid w:val="00447833"/>
    <w:rsid w:val="00451CF9"/>
    <w:rsid w:val="004523C9"/>
    <w:rsid w:val="00453EBC"/>
    <w:rsid w:val="0045408B"/>
    <w:rsid w:val="004543D0"/>
    <w:rsid w:val="00455499"/>
    <w:rsid w:val="00455873"/>
    <w:rsid w:val="0046005A"/>
    <w:rsid w:val="00461341"/>
    <w:rsid w:val="00463671"/>
    <w:rsid w:val="004636AE"/>
    <w:rsid w:val="00463BF3"/>
    <w:rsid w:val="004649F1"/>
    <w:rsid w:val="00465193"/>
    <w:rsid w:val="00467BE4"/>
    <w:rsid w:val="00471089"/>
    <w:rsid w:val="004713B6"/>
    <w:rsid w:val="00472DE8"/>
    <w:rsid w:val="004757C0"/>
    <w:rsid w:val="00475977"/>
    <w:rsid w:val="00476F0A"/>
    <w:rsid w:val="00477766"/>
    <w:rsid w:val="00483BA9"/>
    <w:rsid w:val="0048527A"/>
    <w:rsid w:val="00485708"/>
    <w:rsid w:val="004863A6"/>
    <w:rsid w:val="004871BA"/>
    <w:rsid w:val="00487379"/>
    <w:rsid w:val="00487965"/>
    <w:rsid w:val="00490024"/>
    <w:rsid w:val="0049063A"/>
    <w:rsid w:val="004929A1"/>
    <w:rsid w:val="004943F6"/>
    <w:rsid w:val="00494879"/>
    <w:rsid w:val="00494D16"/>
    <w:rsid w:val="00496A36"/>
    <w:rsid w:val="00496B8C"/>
    <w:rsid w:val="0049701E"/>
    <w:rsid w:val="00497875"/>
    <w:rsid w:val="004A02D5"/>
    <w:rsid w:val="004A188F"/>
    <w:rsid w:val="004A1CD0"/>
    <w:rsid w:val="004A2A1C"/>
    <w:rsid w:val="004A6773"/>
    <w:rsid w:val="004A7B38"/>
    <w:rsid w:val="004B00B0"/>
    <w:rsid w:val="004B14F5"/>
    <w:rsid w:val="004B279A"/>
    <w:rsid w:val="004B6C05"/>
    <w:rsid w:val="004B7349"/>
    <w:rsid w:val="004C0561"/>
    <w:rsid w:val="004C1130"/>
    <w:rsid w:val="004D030D"/>
    <w:rsid w:val="004D1F3E"/>
    <w:rsid w:val="004D319C"/>
    <w:rsid w:val="004D37ED"/>
    <w:rsid w:val="004D63DB"/>
    <w:rsid w:val="004D645A"/>
    <w:rsid w:val="004D66D4"/>
    <w:rsid w:val="004E0BA5"/>
    <w:rsid w:val="004E1AE7"/>
    <w:rsid w:val="004E1AE8"/>
    <w:rsid w:val="004E721F"/>
    <w:rsid w:val="004F0529"/>
    <w:rsid w:val="004F0F4D"/>
    <w:rsid w:val="004F5AA1"/>
    <w:rsid w:val="005045B9"/>
    <w:rsid w:val="00505D60"/>
    <w:rsid w:val="00506B3A"/>
    <w:rsid w:val="005071AF"/>
    <w:rsid w:val="005075DD"/>
    <w:rsid w:val="00510989"/>
    <w:rsid w:val="00512BBD"/>
    <w:rsid w:val="00515A90"/>
    <w:rsid w:val="00522403"/>
    <w:rsid w:val="00523FA5"/>
    <w:rsid w:val="005255B3"/>
    <w:rsid w:val="005258A9"/>
    <w:rsid w:val="00527040"/>
    <w:rsid w:val="00527F92"/>
    <w:rsid w:val="00530661"/>
    <w:rsid w:val="005308BB"/>
    <w:rsid w:val="00531A60"/>
    <w:rsid w:val="00535E0B"/>
    <w:rsid w:val="00537C36"/>
    <w:rsid w:val="00537EAB"/>
    <w:rsid w:val="005416A7"/>
    <w:rsid w:val="005421FC"/>
    <w:rsid w:val="005423D1"/>
    <w:rsid w:val="00545774"/>
    <w:rsid w:val="005463E7"/>
    <w:rsid w:val="00547B26"/>
    <w:rsid w:val="005503F0"/>
    <w:rsid w:val="00552E3D"/>
    <w:rsid w:val="005534D2"/>
    <w:rsid w:val="005541DB"/>
    <w:rsid w:val="00554D04"/>
    <w:rsid w:val="00555BCE"/>
    <w:rsid w:val="00556050"/>
    <w:rsid w:val="0055769A"/>
    <w:rsid w:val="00557BBE"/>
    <w:rsid w:val="005606DB"/>
    <w:rsid w:val="00563321"/>
    <w:rsid w:val="005653D4"/>
    <w:rsid w:val="005657B4"/>
    <w:rsid w:val="00567203"/>
    <w:rsid w:val="00571D5B"/>
    <w:rsid w:val="005825BD"/>
    <w:rsid w:val="00583792"/>
    <w:rsid w:val="00584465"/>
    <w:rsid w:val="00585A70"/>
    <w:rsid w:val="0059112B"/>
    <w:rsid w:val="00594232"/>
    <w:rsid w:val="00595A2E"/>
    <w:rsid w:val="005A0175"/>
    <w:rsid w:val="005A0C69"/>
    <w:rsid w:val="005A170F"/>
    <w:rsid w:val="005A31C8"/>
    <w:rsid w:val="005A44A7"/>
    <w:rsid w:val="005A6E4B"/>
    <w:rsid w:val="005B14FD"/>
    <w:rsid w:val="005B316B"/>
    <w:rsid w:val="005B3626"/>
    <w:rsid w:val="005B7A7A"/>
    <w:rsid w:val="005C3985"/>
    <w:rsid w:val="005C63C4"/>
    <w:rsid w:val="005C7895"/>
    <w:rsid w:val="005D00F6"/>
    <w:rsid w:val="005D04F3"/>
    <w:rsid w:val="005D2A45"/>
    <w:rsid w:val="005D4F46"/>
    <w:rsid w:val="005D62EB"/>
    <w:rsid w:val="005D67AF"/>
    <w:rsid w:val="005E00FB"/>
    <w:rsid w:val="005E1A44"/>
    <w:rsid w:val="005E34DB"/>
    <w:rsid w:val="005E5C33"/>
    <w:rsid w:val="005E751B"/>
    <w:rsid w:val="005F1136"/>
    <w:rsid w:val="005F18BA"/>
    <w:rsid w:val="005F3F70"/>
    <w:rsid w:val="005F5FB5"/>
    <w:rsid w:val="005F7198"/>
    <w:rsid w:val="006020FA"/>
    <w:rsid w:val="00602D3E"/>
    <w:rsid w:val="006050C8"/>
    <w:rsid w:val="0060557D"/>
    <w:rsid w:val="006063EB"/>
    <w:rsid w:val="0060778D"/>
    <w:rsid w:val="00607F9D"/>
    <w:rsid w:val="00610830"/>
    <w:rsid w:val="0061317F"/>
    <w:rsid w:val="0061620F"/>
    <w:rsid w:val="006179D1"/>
    <w:rsid w:val="00617BB0"/>
    <w:rsid w:val="00622FA5"/>
    <w:rsid w:val="0062432D"/>
    <w:rsid w:val="0062617A"/>
    <w:rsid w:val="00627071"/>
    <w:rsid w:val="006277AC"/>
    <w:rsid w:val="00634143"/>
    <w:rsid w:val="006352D1"/>
    <w:rsid w:val="0063564D"/>
    <w:rsid w:val="00635CE3"/>
    <w:rsid w:val="00642D7B"/>
    <w:rsid w:val="00642EE1"/>
    <w:rsid w:val="00644FAE"/>
    <w:rsid w:val="00645221"/>
    <w:rsid w:val="00645E72"/>
    <w:rsid w:val="00646960"/>
    <w:rsid w:val="00646B30"/>
    <w:rsid w:val="00650831"/>
    <w:rsid w:val="0065278B"/>
    <w:rsid w:val="00652FEE"/>
    <w:rsid w:val="006538C8"/>
    <w:rsid w:val="006540B0"/>
    <w:rsid w:val="00655560"/>
    <w:rsid w:val="00655C4D"/>
    <w:rsid w:val="00655C79"/>
    <w:rsid w:val="00655DCD"/>
    <w:rsid w:val="0065772C"/>
    <w:rsid w:val="0066012C"/>
    <w:rsid w:val="006634AC"/>
    <w:rsid w:val="0066533F"/>
    <w:rsid w:val="00670851"/>
    <w:rsid w:val="00670FF1"/>
    <w:rsid w:val="0067279B"/>
    <w:rsid w:val="00673040"/>
    <w:rsid w:val="006739D5"/>
    <w:rsid w:val="00673D5E"/>
    <w:rsid w:val="006740D0"/>
    <w:rsid w:val="0067411B"/>
    <w:rsid w:val="006751F4"/>
    <w:rsid w:val="00675827"/>
    <w:rsid w:val="006769A7"/>
    <w:rsid w:val="00676BFF"/>
    <w:rsid w:val="00677527"/>
    <w:rsid w:val="00680ECF"/>
    <w:rsid w:val="00681123"/>
    <w:rsid w:val="006815D1"/>
    <w:rsid w:val="00681F61"/>
    <w:rsid w:val="00682A12"/>
    <w:rsid w:val="00683418"/>
    <w:rsid w:val="00685CB1"/>
    <w:rsid w:val="006862C0"/>
    <w:rsid w:val="006867E4"/>
    <w:rsid w:val="0069222C"/>
    <w:rsid w:val="00692AB0"/>
    <w:rsid w:val="00692E98"/>
    <w:rsid w:val="00692F11"/>
    <w:rsid w:val="00694B88"/>
    <w:rsid w:val="00695763"/>
    <w:rsid w:val="006959FB"/>
    <w:rsid w:val="00695ACB"/>
    <w:rsid w:val="006968B9"/>
    <w:rsid w:val="00697266"/>
    <w:rsid w:val="006A53EC"/>
    <w:rsid w:val="006A6CF4"/>
    <w:rsid w:val="006B2F0E"/>
    <w:rsid w:val="006B35AF"/>
    <w:rsid w:val="006B35ED"/>
    <w:rsid w:val="006B5C08"/>
    <w:rsid w:val="006B618E"/>
    <w:rsid w:val="006B629D"/>
    <w:rsid w:val="006B6CFF"/>
    <w:rsid w:val="006C10AC"/>
    <w:rsid w:val="006C39BE"/>
    <w:rsid w:val="006C49E9"/>
    <w:rsid w:val="006C5A54"/>
    <w:rsid w:val="006C6E4E"/>
    <w:rsid w:val="006C732E"/>
    <w:rsid w:val="006D2367"/>
    <w:rsid w:val="006D5441"/>
    <w:rsid w:val="006E19EC"/>
    <w:rsid w:val="006E1FE2"/>
    <w:rsid w:val="006E3B6D"/>
    <w:rsid w:val="006E51BB"/>
    <w:rsid w:val="006E5970"/>
    <w:rsid w:val="006E76F3"/>
    <w:rsid w:val="006F5F6F"/>
    <w:rsid w:val="00700392"/>
    <w:rsid w:val="00702C8A"/>
    <w:rsid w:val="007033E4"/>
    <w:rsid w:val="00704AA5"/>
    <w:rsid w:val="00704E66"/>
    <w:rsid w:val="00716232"/>
    <w:rsid w:val="007171D3"/>
    <w:rsid w:val="00717789"/>
    <w:rsid w:val="00720AC2"/>
    <w:rsid w:val="00721FD8"/>
    <w:rsid w:val="00726FA7"/>
    <w:rsid w:val="00727418"/>
    <w:rsid w:val="00735B2C"/>
    <w:rsid w:val="00737CA9"/>
    <w:rsid w:val="00741292"/>
    <w:rsid w:val="00743633"/>
    <w:rsid w:val="0074442D"/>
    <w:rsid w:val="007446E8"/>
    <w:rsid w:val="00745C19"/>
    <w:rsid w:val="00746AC5"/>
    <w:rsid w:val="00746D7F"/>
    <w:rsid w:val="00751614"/>
    <w:rsid w:val="00751AC8"/>
    <w:rsid w:val="00752EB9"/>
    <w:rsid w:val="00753323"/>
    <w:rsid w:val="00754565"/>
    <w:rsid w:val="007545D5"/>
    <w:rsid w:val="0076027F"/>
    <w:rsid w:val="0076096B"/>
    <w:rsid w:val="00763317"/>
    <w:rsid w:val="007637EA"/>
    <w:rsid w:val="00767E29"/>
    <w:rsid w:val="00772AA4"/>
    <w:rsid w:val="00774285"/>
    <w:rsid w:val="00774D8D"/>
    <w:rsid w:val="007759E2"/>
    <w:rsid w:val="00777162"/>
    <w:rsid w:val="00780057"/>
    <w:rsid w:val="007846F0"/>
    <w:rsid w:val="007849A5"/>
    <w:rsid w:val="00786250"/>
    <w:rsid w:val="00786C2E"/>
    <w:rsid w:val="00787EEF"/>
    <w:rsid w:val="0079477B"/>
    <w:rsid w:val="007A13D6"/>
    <w:rsid w:val="007A4D57"/>
    <w:rsid w:val="007B42B7"/>
    <w:rsid w:val="007B7B63"/>
    <w:rsid w:val="007C24FF"/>
    <w:rsid w:val="007C2B37"/>
    <w:rsid w:val="007C4184"/>
    <w:rsid w:val="007C5ED8"/>
    <w:rsid w:val="007D27B0"/>
    <w:rsid w:val="007D3402"/>
    <w:rsid w:val="007D591C"/>
    <w:rsid w:val="007D6046"/>
    <w:rsid w:val="007D6220"/>
    <w:rsid w:val="007D72B8"/>
    <w:rsid w:val="007E12F2"/>
    <w:rsid w:val="007E3774"/>
    <w:rsid w:val="007E737A"/>
    <w:rsid w:val="007E7411"/>
    <w:rsid w:val="007E77E5"/>
    <w:rsid w:val="007E7996"/>
    <w:rsid w:val="007F0C36"/>
    <w:rsid w:val="007F2182"/>
    <w:rsid w:val="007F253B"/>
    <w:rsid w:val="007F4FC8"/>
    <w:rsid w:val="007F687B"/>
    <w:rsid w:val="007F734F"/>
    <w:rsid w:val="007F777D"/>
    <w:rsid w:val="00800F24"/>
    <w:rsid w:val="00803D77"/>
    <w:rsid w:val="008060B8"/>
    <w:rsid w:val="0081244B"/>
    <w:rsid w:val="00812FEE"/>
    <w:rsid w:val="0082037B"/>
    <w:rsid w:val="008204DF"/>
    <w:rsid w:val="00822254"/>
    <w:rsid w:val="00823381"/>
    <w:rsid w:val="008261E3"/>
    <w:rsid w:val="00830FAA"/>
    <w:rsid w:val="0083150A"/>
    <w:rsid w:val="00831AAA"/>
    <w:rsid w:val="00831F00"/>
    <w:rsid w:val="00832792"/>
    <w:rsid w:val="008339FB"/>
    <w:rsid w:val="0083435F"/>
    <w:rsid w:val="008358F7"/>
    <w:rsid w:val="00835C72"/>
    <w:rsid w:val="008376BF"/>
    <w:rsid w:val="00840C14"/>
    <w:rsid w:val="00840C1F"/>
    <w:rsid w:val="008416D6"/>
    <w:rsid w:val="00841BDC"/>
    <w:rsid w:val="00842A9B"/>
    <w:rsid w:val="00843734"/>
    <w:rsid w:val="00843C90"/>
    <w:rsid w:val="00845753"/>
    <w:rsid w:val="00851314"/>
    <w:rsid w:val="00856432"/>
    <w:rsid w:val="00860379"/>
    <w:rsid w:val="00860BB4"/>
    <w:rsid w:val="00860C4E"/>
    <w:rsid w:val="008612BF"/>
    <w:rsid w:val="00863743"/>
    <w:rsid w:val="00866879"/>
    <w:rsid w:val="00871270"/>
    <w:rsid w:val="008726EB"/>
    <w:rsid w:val="0087338D"/>
    <w:rsid w:val="00874158"/>
    <w:rsid w:val="00874262"/>
    <w:rsid w:val="00880115"/>
    <w:rsid w:val="00880D81"/>
    <w:rsid w:val="00880F90"/>
    <w:rsid w:val="008820B6"/>
    <w:rsid w:val="00882473"/>
    <w:rsid w:val="008831C5"/>
    <w:rsid w:val="008831D6"/>
    <w:rsid w:val="00883914"/>
    <w:rsid w:val="00885B50"/>
    <w:rsid w:val="00892D08"/>
    <w:rsid w:val="00893FBC"/>
    <w:rsid w:val="0089460F"/>
    <w:rsid w:val="008957A4"/>
    <w:rsid w:val="00896A25"/>
    <w:rsid w:val="008A033E"/>
    <w:rsid w:val="008A1C01"/>
    <w:rsid w:val="008A217B"/>
    <w:rsid w:val="008A2F81"/>
    <w:rsid w:val="008A3E2F"/>
    <w:rsid w:val="008A7E8E"/>
    <w:rsid w:val="008B08CC"/>
    <w:rsid w:val="008B3ED9"/>
    <w:rsid w:val="008B5D72"/>
    <w:rsid w:val="008B6491"/>
    <w:rsid w:val="008C1393"/>
    <w:rsid w:val="008C3B4A"/>
    <w:rsid w:val="008C4B56"/>
    <w:rsid w:val="008C4D88"/>
    <w:rsid w:val="008C4F36"/>
    <w:rsid w:val="008C69A4"/>
    <w:rsid w:val="008C6E2E"/>
    <w:rsid w:val="008C7E2F"/>
    <w:rsid w:val="008D08F6"/>
    <w:rsid w:val="008D1C99"/>
    <w:rsid w:val="008D20C2"/>
    <w:rsid w:val="008D35E5"/>
    <w:rsid w:val="008D45BB"/>
    <w:rsid w:val="008D46D5"/>
    <w:rsid w:val="008D51D0"/>
    <w:rsid w:val="008D5ED7"/>
    <w:rsid w:val="008D6E7F"/>
    <w:rsid w:val="008E064F"/>
    <w:rsid w:val="008E07EB"/>
    <w:rsid w:val="008E0C2E"/>
    <w:rsid w:val="008E5C87"/>
    <w:rsid w:val="008F0EA8"/>
    <w:rsid w:val="008F34E9"/>
    <w:rsid w:val="008F3555"/>
    <w:rsid w:val="008F391B"/>
    <w:rsid w:val="008F3B7A"/>
    <w:rsid w:val="008F5CBC"/>
    <w:rsid w:val="008F75C8"/>
    <w:rsid w:val="00900A96"/>
    <w:rsid w:val="00900D26"/>
    <w:rsid w:val="00900DA2"/>
    <w:rsid w:val="00901C85"/>
    <w:rsid w:val="009030DE"/>
    <w:rsid w:val="0090596A"/>
    <w:rsid w:val="009064CC"/>
    <w:rsid w:val="00910498"/>
    <w:rsid w:val="00913D9F"/>
    <w:rsid w:val="00915877"/>
    <w:rsid w:val="00917803"/>
    <w:rsid w:val="0092031E"/>
    <w:rsid w:val="0092164C"/>
    <w:rsid w:val="00922F89"/>
    <w:rsid w:val="0092344E"/>
    <w:rsid w:val="0092422A"/>
    <w:rsid w:val="009250A7"/>
    <w:rsid w:val="00930035"/>
    <w:rsid w:val="00932B05"/>
    <w:rsid w:val="009378ED"/>
    <w:rsid w:val="009427CB"/>
    <w:rsid w:val="009427EA"/>
    <w:rsid w:val="0094468F"/>
    <w:rsid w:val="00944801"/>
    <w:rsid w:val="00945589"/>
    <w:rsid w:val="00945E66"/>
    <w:rsid w:val="00951F5E"/>
    <w:rsid w:val="00955F18"/>
    <w:rsid w:val="00956523"/>
    <w:rsid w:val="009566EA"/>
    <w:rsid w:val="00956766"/>
    <w:rsid w:val="009571DF"/>
    <w:rsid w:val="009609A6"/>
    <w:rsid w:val="009613AD"/>
    <w:rsid w:val="00961EA7"/>
    <w:rsid w:val="0096437B"/>
    <w:rsid w:val="009643D8"/>
    <w:rsid w:val="0096514F"/>
    <w:rsid w:val="0096611F"/>
    <w:rsid w:val="0096634D"/>
    <w:rsid w:val="0096671A"/>
    <w:rsid w:val="00966BF1"/>
    <w:rsid w:val="00967016"/>
    <w:rsid w:val="00967264"/>
    <w:rsid w:val="009717B8"/>
    <w:rsid w:val="00972C29"/>
    <w:rsid w:val="00972DAC"/>
    <w:rsid w:val="00973AA3"/>
    <w:rsid w:val="009768E3"/>
    <w:rsid w:val="0098092B"/>
    <w:rsid w:val="00981249"/>
    <w:rsid w:val="00981F14"/>
    <w:rsid w:val="009825AF"/>
    <w:rsid w:val="009848EB"/>
    <w:rsid w:val="00984BD4"/>
    <w:rsid w:val="00985E6C"/>
    <w:rsid w:val="00986552"/>
    <w:rsid w:val="0098701F"/>
    <w:rsid w:val="00987316"/>
    <w:rsid w:val="009875AE"/>
    <w:rsid w:val="00987CAF"/>
    <w:rsid w:val="00991336"/>
    <w:rsid w:val="0099309F"/>
    <w:rsid w:val="00994828"/>
    <w:rsid w:val="00995345"/>
    <w:rsid w:val="00995F57"/>
    <w:rsid w:val="009968E8"/>
    <w:rsid w:val="009A1880"/>
    <w:rsid w:val="009A211D"/>
    <w:rsid w:val="009A3E57"/>
    <w:rsid w:val="009A6802"/>
    <w:rsid w:val="009A6D30"/>
    <w:rsid w:val="009A7BB1"/>
    <w:rsid w:val="009B0127"/>
    <w:rsid w:val="009B0453"/>
    <w:rsid w:val="009B2562"/>
    <w:rsid w:val="009B438B"/>
    <w:rsid w:val="009B57E7"/>
    <w:rsid w:val="009B5E09"/>
    <w:rsid w:val="009B6C6A"/>
    <w:rsid w:val="009B7615"/>
    <w:rsid w:val="009C1E74"/>
    <w:rsid w:val="009C4534"/>
    <w:rsid w:val="009C4721"/>
    <w:rsid w:val="009C50EB"/>
    <w:rsid w:val="009C6F22"/>
    <w:rsid w:val="009D0195"/>
    <w:rsid w:val="009D05AD"/>
    <w:rsid w:val="009D2178"/>
    <w:rsid w:val="009D2F07"/>
    <w:rsid w:val="009D421C"/>
    <w:rsid w:val="009D4318"/>
    <w:rsid w:val="009D617F"/>
    <w:rsid w:val="009E087E"/>
    <w:rsid w:val="009E1ADC"/>
    <w:rsid w:val="009E257B"/>
    <w:rsid w:val="009E2A4D"/>
    <w:rsid w:val="009E4B73"/>
    <w:rsid w:val="009E7887"/>
    <w:rsid w:val="009F100E"/>
    <w:rsid w:val="009F1136"/>
    <w:rsid w:val="009F4A25"/>
    <w:rsid w:val="009F7CDB"/>
    <w:rsid w:val="00A01431"/>
    <w:rsid w:val="00A01E61"/>
    <w:rsid w:val="00A028C4"/>
    <w:rsid w:val="00A04110"/>
    <w:rsid w:val="00A05B9C"/>
    <w:rsid w:val="00A05F2C"/>
    <w:rsid w:val="00A06294"/>
    <w:rsid w:val="00A06381"/>
    <w:rsid w:val="00A11711"/>
    <w:rsid w:val="00A20637"/>
    <w:rsid w:val="00A27D03"/>
    <w:rsid w:val="00A30BCF"/>
    <w:rsid w:val="00A30FE2"/>
    <w:rsid w:val="00A318A4"/>
    <w:rsid w:val="00A320A4"/>
    <w:rsid w:val="00A32E7F"/>
    <w:rsid w:val="00A337BA"/>
    <w:rsid w:val="00A3474F"/>
    <w:rsid w:val="00A3729B"/>
    <w:rsid w:val="00A37789"/>
    <w:rsid w:val="00A42EFA"/>
    <w:rsid w:val="00A43512"/>
    <w:rsid w:val="00A5157D"/>
    <w:rsid w:val="00A51DDF"/>
    <w:rsid w:val="00A52D5F"/>
    <w:rsid w:val="00A55205"/>
    <w:rsid w:val="00A564A9"/>
    <w:rsid w:val="00A63018"/>
    <w:rsid w:val="00A63C25"/>
    <w:rsid w:val="00A64A81"/>
    <w:rsid w:val="00A65C0F"/>
    <w:rsid w:val="00A6655D"/>
    <w:rsid w:val="00A72AE1"/>
    <w:rsid w:val="00A76C13"/>
    <w:rsid w:val="00A779D0"/>
    <w:rsid w:val="00A81E5D"/>
    <w:rsid w:val="00A868FB"/>
    <w:rsid w:val="00A87401"/>
    <w:rsid w:val="00A87DD4"/>
    <w:rsid w:val="00A87F02"/>
    <w:rsid w:val="00A93A37"/>
    <w:rsid w:val="00A94672"/>
    <w:rsid w:val="00A94849"/>
    <w:rsid w:val="00A9519F"/>
    <w:rsid w:val="00A965FD"/>
    <w:rsid w:val="00A968D8"/>
    <w:rsid w:val="00AA00BA"/>
    <w:rsid w:val="00AA0773"/>
    <w:rsid w:val="00AA09E7"/>
    <w:rsid w:val="00AA20C0"/>
    <w:rsid w:val="00AA797B"/>
    <w:rsid w:val="00AB04CE"/>
    <w:rsid w:val="00AB1AE5"/>
    <w:rsid w:val="00AB40D0"/>
    <w:rsid w:val="00AB7B7A"/>
    <w:rsid w:val="00AC032D"/>
    <w:rsid w:val="00AC0FD5"/>
    <w:rsid w:val="00AC270B"/>
    <w:rsid w:val="00AC36D6"/>
    <w:rsid w:val="00AC527C"/>
    <w:rsid w:val="00AC62B4"/>
    <w:rsid w:val="00AD02A6"/>
    <w:rsid w:val="00AD0304"/>
    <w:rsid w:val="00AD1023"/>
    <w:rsid w:val="00AD117D"/>
    <w:rsid w:val="00AD28D6"/>
    <w:rsid w:val="00AD3FEC"/>
    <w:rsid w:val="00AD420A"/>
    <w:rsid w:val="00AD5427"/>
    <w:rsid w:val="00AD5DE5"/>
    <w:rsid w:val="00AD64D2"/>
    <w:rsid w:val="00AD761B"/>
    <w:rsid w:val="00AE0977"/>
    <w:rsid w:val="00AE380C"/>
    <w:rsid w:val="00AE5C26"/>
    <w:rsid w:val="00AE71EA"/>
    <w:rsid w:val="00AF15B8"/>
    <w:rsid w:val="00AF1CED"/>
    <w:rsid w:val="00AF4943"/>
    <w:rsid w:val="00AF4AB1"/>
    <w:rsid w:val="00AF4E7D"/>
    <w:rsid w:val="00AF59AA"/>
    <w:rsid w:val="00AF7844"/>
    <w:rsid w:val="00AF78BF"/>
    <w:rsid w:val="00B00A78"/>
    <w:rsid w:val="00B00D0C"/>
    <w:rsid w:val="00B02DD9"/>
    <w:rsid w:val="00B05753"/>
    <w:rsid w:val="00B122AA"/>
    <w:rsid w:val="00B12688"/>
    <w:rsid w:val="00B127EC"/>
    <w:rsid w:val="00B12C01"/>
    <w:rsid w:val="00B12D66"/>
    <w:rsid w:val="00B13A52"/>
    <w:rsid w:val="00B13D6F"/>
    <w:rsid w:val="00B14EA4"/>
    <w:rsid w:val="00B159D8"/>
    <w:rsid w:val="00B25300"/>
    <w:rsid w:val="00B2726B"/>
    <w:rsid w:val="00B3234E"/>
    <w:rsid w:val="00B32454"/>
    <w:rsid w:val="00B330EA"/>
    <w:rsid w:val="00B331C4"/>
    <w:rsid w:val="00B3403A"/>
    <w:rsid w:val="00B343F9"/>
    <w:rsid w:val="00B34E8E"/>
    <w:rsid w:val="00B354FB"/>
    <w:rsid w:val="00B44C62"/>
    <w:rsid w:val="00B47B73"/>
    <w:rsid w:val="00B50835"/>
    <w:rsid w:val="00B56236"/>
    <w:rsid w:val="00B56C7A"/>
    <w:rsid w:val="00B60E0E"/>
    <w:rsid w:val="00B61605"/>
    <w:rsid w:val="00B66610"/>
    <w:rsid w:val="00B66A84"/>
    <w:rsid w:val="00B7129B"/>
    <w:rsid w:val="00B7595B"/>
    <w:rsid w:val="00B770A6"/>
    <w:rsid w:val="00B80AEF"/>
    <w:rsid w:val="00B80C24"/>
    <w:rsid w:val="00B82510"/>
    <w:rsid w:val="00B82B71"/>
    <w:rsid w:val="00B831D5"/>
    <w:rsid w:val="00B84349"/>
    <w:rsid w:val="00B8602B"/>
    <w:rsid w:val="00B8616B"/>
    <w:rsid w:val="00B87EDE"/>
    <w:rsid w:val="00B90521"/>
    <w:rsid w:val="00B90998"/>
    <w:rsid w:val="00B91D4B"/>
    <w:rsid w:val="00B93C01"/>
    <w:rsid w:val="00B94B7C"/>
    <w:rsid w:val="00B96255"/>
    <w:rsid w:val="00B974E4"/>
    <w:rsid w:val="00BA0258"/>
    <w:rsid w:val="00BA141A"/>
    <w:rsid w:val="00BA4938"/>
    <w:rsid w:val="00BA5083"/>
    <w:rsid w:val="00BA5479"/>
    <w:rsid w:val="00BA6799"/>
    <w:rsid w:val="00BA7B78"/>
    <w:rsid w:val="00BB3396"/>
    <w:rsid w:val="00BB3DE4"/>
    <w:rsid w:val="00BB45E7"/>
    <w:rsid w:val="00BB4721"/>
    <w:rsid w:val="00BB6D72"/>
    <w:rsid w:val="00BB6DEF"/>
    <w:rsid w:val="00BB6FDF"/>
    <w:rsid w:val="00BC0C58"/>
    <w:rsid w:val="00BC2492"/>
    <w:rsid w:val="00BC5E32"/>
    <w:rsid w:val="00BC649F"/>
    <w:rsid w:val="00BC68A7"/>
    <w:rsid w:val="00BC7059"/>
    <w:rsid w:val="00BC720B"/>
    <w:rsid w:val="00BD4EA6"/>
    <w:rsid w:val="00BE1CDC"/>
    <w:rsid w:val="00BE37B9"/>
    <w:rsid w:val="00BE5EF8"/>
    <w:rsid w:val="00BE6DBC"/>
    <w:rsid w:val="00BE7C29"/>
    <w:rsid w:val="00BF0316"/>
    <w:rsid w:val="00BF22C0"/>
    <w:rsid w:val="00BF6D69"/>
    <w:rsid w:val="00C00572"/>
    <w:rsid w:val="00C01C9D"/>
    <w:rsid w:val="00C0207E"/>
    <w:rsid w:val="00C0524C"/>
    <w:rsid w:val="00C06E1F"/>
    <w:rsid w:val="00C07339"/>
    <w:rsid w:val="00C076CF"/>
    <w:rsid w:val="00C1203B"/>
    <w:rsid w:val="00C1351D"/>
    <w:rsid w:val="00C13703"/>
    <w:rsid w:val="00C13F44"/>
    <w:rsid w:val="00C14B98"/>
    <w:rsid w:val="00C1683A"/>
    <w:rsid w:val="00C179D7"/>
    <w:rsid w:val="00C17B23"/>
    <w:rsid w:val="00C20AD9"/>
    <w:rsid w:val="00C22DEE"/>
    <w:rsid w:val="00C25439"/>
    <w:rsid w:val="00C34025"/>
    <w:rsid w:val="00C34C05"/>
    <w:rsid w:val="00C34E15"/>
    <w:rsid w:val="00C351EE"/>
    <w:rsid w:val="00C36A4C"/>
    <w:rsid w:val="00C36D68"/>
    <w:rsid w:val="00C37472"/>
    <w:rsid w:val="00C41140"/>
    <w:rsid w:val="00C42B71"/>
    <w:rsid w:val="00C42DA7"/>
    <w:rsid w:val="00C433E7"/>
    <w:rsid w:val="00C45135"/>
    <w:rsid w:val="00C4566F"/>
    <w:rsid w:val="00C456B5"/>
    <w:rsid w:val="00C46E90"/>
    <w:rsid w:val="00C51000"/>
    <w:rsid w:val="00C51A79"/>
    <w:rsid w:val="00C524A5"/>
    <w:rsid w:val="00C5258A"/>
    <w:rsid w:val="00C534B2"/>
    <w:rsid w:val="00C5518F"/>
    <w:rsid w:val="00C5658D"/>
    <w:rsid w:val="00C60AEC"/>
    <w:rsid w:val="00C6154B"/>
    <w:rsid w:val="00C6488D"/>
    <w:rsid w:val="00C64919"/>
    <w:rsid w:val="00C65CD8"/>
    <w:rsid w:val="00C66917"/>
    <w:rsid w:val="00C66ABF"/>
    <w:rsid w:val="00C67FA2"/>
    <w:rsid w:val="00C70F4F"/>
    <w:rsid w:val="00C73BA6"/>
    <w:rsid w:val="00C73FD1"/>
    <w:rsid w:val="00C7414B"/>
    <w:rsid w:val="00C75B71"/>
    <w:rsid w:val="00C76096"/>
    <w:rsid w:val="00C77114"/>
    <w:rsid w:val="00C77124"/>
    <w:rsid w:val="00C774D1"/>
    <w:rsid w:val="00C8066A"/>
    <w:rsid w:val="00C80FBD"/>
    <w:rsid w:val="00C81E6D"/>
    <w:rsid w:val="00C86CE2"/>
    <w:rsid w:val="00C86FC9"/>
    <w:rsid w:val="00C877D9"/>
    <w:rsid w:val="00C90363"/>
    <w:rsid w:val="00C90F80"/>
    <w:rsid w:val="00C91B83"/>
    <w:rsid w:val="00C92DA8"/>
    <w:rsid w:val="00C93311"/>
    <w:rsid w:val="00C93D1F"/>
    <w:rsid w:val="00C93EA3"/>
    <w:rsid w:val="00C9512C"/>
    <w:rsid w:val="00C95512"/>
    <w:rsid w:val="00C96E91"/>
    <w:rsid w:val="00C96F46"/>
    <w:rsid w:val="00C972D5"/>
    <w:rsid w:val="00CA0065"/>
    <w:rsid w:val="00CA3944"/>
    <w:rsid w:val="00CA3D77"/>
    <w:rsid w:val="00CA4CFB"/>
    <w:rsid w:val="00CA7BDE"/>
    <w:rsid w:val="00CB0467"/>
    <w:rsid w:val="00CB1CD3"/>
    <w:rsid w:val="00CB382F"/>
    <w:rsid w:val="00CB4521"/>
    <w:rsid w:val="00CB5273"/>
    <w:rsid w:val="00CB5FFE"/>
    <w:rsid w:val="00CB676C"/>
    <w:rsid w:val="00CC288F"/>
    <w:rsid w:val="00CC64B3"/>
    <w:rsid w:val="00CC6B5D"/>
    <w:rsid w:val="00CD04A3"/>
    <w:rsid w:val="00CD121A"/>
    <w:rsid w:val="00CD214B"/>
    <w:rsid w:val="00CD44A1"/>
    <w:rsid w:val="00CD4BD4"/>
    <w:rsid w:val="00CE1E44"/>
    <w:rsid w:val="00CE26B6"/>
    <w:rsid w:val="00CE3A18"/>
    <w:rsid w:val="00CE47CB"/>
    <w:rsid w:val="00CE4B06"/>
    <w:rsid w:val="00CE6B33"/>
    <w:rsid w:val="00CF42C3"/>
    <w:rsid w:val="00D00DFB"/>
    <w:rsid w:val="00D01912"/>
    <w:rsid w:val="00D0219B"/>
    <w:rsid w:val="00D027DF"/>
    <w:rsid w:val="00D04229"/>
    <w:rsid w:val="00D062B5"/>
    <w:rsid w:val="00D0702F"/>
    <w:rsid w:val="00D078EF"/>
    <w:rsid w:val="00D1106F"/>
    <w:rsid w:val="00D153D1"/>
    <w:rsid w:val="00D17DDB"/>
    <w:rsid w:val="00D22140"/>
    <w:rsid w:val="00D22F22"/>
    <w:rsid w:val="00D25489"/>
    <w:rsid w:val="00D259E4"/>
    <w:rsid w:val="00D2629D"/>
    <w:rsid w:val="00D4256F"/>
    <w:rsid w:val="00D44162"/>
    <w:rsid w:val="00D45638"/>
    <w:rsid w:val="00D50E3D"/>
    <w:rsid w:val="00D56B51"/>
    <w:rsid w:val="00D5753B"/>
    <w:rsid w:val="00D63230"/>
    <w:rsid w:val="00D63BF1"/>
    <w:rsid w:val="00D6696D"/>
    <w:rsid w:val="00D66F23"/>
    <w:rsid w:val="00D67B24"/>
    <w:rsid w:val="00D67ED0"/>
    <w:rsid w:val="00D70F74"/>
    <w:rsid w:val="00D71E4D"/>
    <w:rsid w:val="00D72756"/>
    <w:rsid w:val="00D7295B"/>
    <w:rsid w:val="00D72D9B"/>
    <w:rsid w:val="00D737A6"/>
    <w:rsid w:val="00D761EE"/>
    <w:rsid w:val="00D80409"/>
    <w:rsid w:val="00D807E6"/>
    <w:rsid w:val="00D82F21"/>
    <w:rsid w:val="00D83388"/>
    <w:rsid w:val="00D84133"/>
    <w:rsid w:val="00D85259"/>
    <w:rsid w:val="00D8711E"/>
    <w:rsid w:val="00D93547"/>
    <w:rsid w:val="00D963E8"/>
    <w:rsid w:val="00D9647D"/>
    <w:rsid w:val="00D966E7"/>
    <w:rsid w:val="00D9778C"/>
    <w:rsid w:val="00DA2626"/>
    <w:rsid w:val="00DA349A"/>
    <w:rsid w:val="00DA3B51"/>
    <w:rsid w:val="00DA5D46"/>
    <w:rsid w:val="00DA7E75"/>
    <w:rsid w:val="00DB19CF"/>
    <w:rsid w:val="00DB27D0"/>
    <w:rsid w:val="00DB4B60"/>
    <w:rsid w:val="00DB6024"/>
    <w:rsid w:val="00DC0410"/>
    <w:rsid w:val="00DC1E55"/>
    <w:rsid w:val="00DC585F"/>
    <w:rsid w:val="00DC7066"/>
    <w:rsid w:val="00DD14E0"/>
    <w:rsid w:val="00DD1A94"/>
    <w:rsid w:val="00DD32BC"/>
    <w:rsid w:val="00DD35F4"/>
    <w:rsid w:val="00DD4C01"/>
    <w:rsid w:val="00DD6092"/>
    <w:rsid w:val="00DD6DD4"/>
    <w:rsid w:val="00DE0076"/>
    <w:rsid w:val="00DE0D2D"/>
    <w:rsid w:val="00DE321F"/>
    <w:rsid w:val="00DE46F9"/>
    <w:rsid w:val="00DE6129"/>
    <w:rsid w:val="00DE6CD9"/>
    <w:rsid w:val="00DF0530"/>
    <w:rsid w:val="00DF1200"/>
    <w:rsid w:val="00DF57AD"/>
    <w:rsid w:val="00DF632C"/>
    <w:rsid w:val="00E00006"/>
    <w:rsid w:val="00E0153D"/>
    <w:rsid w:val="00E01B99"/>
    <w:rsid w:val="00E04DEE"/>
    <w:rsid w:val="00E0683C"/>
    <w:rsid w:val="00E07982"/>
    <w:rsid w:val="00E109F4"/>
    <w:rsid w:val="00E158A4"/>
    <w:rsid w:val="00E160EC"/>
    <w:rsid w:val="00E20C4E"/>
    <w:rsid w:val="00E22731"/>
    <w:rsid w:val="00E251BF"/>
    <w:rsid w:val="00E26881"/>
    <w:rsid w:val="00E27EFB"/>
    <w:rsid w:val="00E30E3D"/>
    <w:rsid w:val="00E320F4"/>
    <w:rsid w:val="00E3619B"/>
    <w:rsid w:val="00E41602"/>
    <w:rsid w:val="00E44B90"/>
    <w:rsid w:val="00E466A9"/>
    <w:rsid w:val="00E46A28"/>
    <w:rsid w:val="00E474E4"/>
    <w:rsid w:val="00E502E4"/>
    <w:rsid w:val="00E520F2"/>
    <w:rsid w:val="00E529B5"/>
    <w:rsid w:val="00E53459"/>
    <w:rsid w:val="00E5347B"/>
    <w:rsid w:val="00E535F7"/>
    <w:rsid w:val="00E54A5E"/>
    <w:rsid w:val="00E54E6D"/>
    <w:rsid w:val="00E55551"/>
    <w:rsid w:val="00E561E0"/>
    <w:rsid w:val="00E5719A"/>
    <w:rsid w:val="00E60CFC"/>
    <w:rsid w:val="00E6108B"/>
    <w:rsid w:val="00E61F78"/>
    <w:rsid w:val="00E6301D"/>
    <w:rsid w:val="00E639F0"/>
    <w:rsid w:val="00E63E82"/>
    <w:rsid w:val="00E66BD1"/>
    <w:rsid w:val="00E6709D"/>
    <w:rsid w:val="00E6726F"/>
    <w:rsid w:val="00E70964"/>
    <w:rsid w:val="00E720C0"/>
    <w:rsid w:val="00E7236D"/>
    <w:rsid w:val="00E75A0E"/>
    <w:rsid w:val="00E765AF"/>
    <w:rsid w:val="00E77838"/>
    <w:rsid w:val="00E80D5F"/>
    <w:rsid w:val="00E80D95"/>
    <w:rsid w:val="00E81A2D"/>
    <w:rsid w:val="00E838E1"/>
    <w:rsid w:val="00E84761"/>
    <w:rsid w:val="00E85583"/>
    <w:rsid w:val="00E8778F"/>
    <w:rsid w:val="00E87A43"/>
    <w:rsid w:val="00E9191D"/>
    <w:rsid w:val="00E91D9E"/>
    <w:rsid w:val="00E9279C"/>
    <w:rsid w:val="00E928C7"/>
    <w:rsid w:val="00E92BFF"/>
    <w:rsid w:val="00E93906"/>
    <w:rsid w:val="00E95BCB"/>
    <w:rsid w:val="00E97709"/>
    <w:rsid w:val="00EA10B4"/>
    <w:rsid w:val="00EA1B60"/>
    <w:rsid w:val="00EA3C88"/>
    <w:rsid w:val="00EA5407"/>
    <w:rsid w:val="00EA6B00"/>
    <w:rsid w:val="00EB02D9"/>
    <w:rsid w:val="00EB25E1"/>
    <w:rsid w:val="00EB50B1"/>
    <w:rsid w:val="00EB5BF3"/>
    <w:rsid w:val="00EB6D91"/>
    <w:rsid w:val="00EB746A"/>
    <w:rsid w:val="00EC0F01"/>
    <w:rsid w:val="00EC1728"/>
    <w:rsid w:val="00EC2A96"/>
    <w:rsid w:val="00EC3A17"/>
    <w:rsid w:val="00EC479C"/>
    <w:rsid w:val="00EC6D90"/>
    <w:rsid w:val="00EC7370"/>
    <w:rsid w:val="00EC75A2"/>
    <w:rsid w:val="00EC7826"/>
    <w:rsid w:val="00EC79F4"/>
    <w:rsid w:val="00ED0037"/>
    <w:rsid w:val="00ED3A26"/>
    <w:rsid w:val="00ED4F82"/>
    <w:rsid w:val="00ED7FEA"/>
    <w:rsid w:val="00EE0986"/>
    <w:rsid w:val="00EE20D2"/>
    <w:rsid w:val="00EE360F"/>
    <w:rsid w:val="00EE36D5"/>
    <w:rsid w:val="00EE403A"/>
    <w:rsid w:val="00EE6FD5"/>
    <w:rsid w:val="00EE7F74"/>
    <w:rsid w:val="00EF283F"/>
    <w:rsid w:val="00EF6E80"/>
    <w:rsid w:val="00F02C87"/>
    <w:rsid w:val="00F02D41"/>
    <w:rsid w:val="00F0322B"/>
    <w:rsid w:val="00F03721"/>
    <w:rsid w:val="00F05A38"/>
    <w:rsid w:val="00F06DDB"/>
    <w:rsid w:val="00F11DDB"/>
    <w:rsid w:val="00F121F1"/>
    <w:rsid w:val="00F147FF"/>
    <w:rsid w:val="00F15D30"/>
    <w:rsid w:val="00F1608A"/>
    <w:rsid w:val="00F17A29"/>
    <w:rsid w:val="00F24DAF"/>
    <w:rsid w:val="00F24FD0"/>
    <w:rsid w:val="00F2528A"/>
    <w:rsid w:val="00F252E7"/>
    <w:rsid w:val="00F2573E"/>
    <w:rsid w:val="00F26687"/>
    <w:rsid w:val="00F27BD7"/>
    <w:rsid w:val="00F27C19"/>
    <w:rsid w:val="00F32625"/>
    <w:rsid w:val="00F33D89"/>
    <w:rsid w:val="00F34FA7"/>
    <w:rsid w:val="00F352C4"/>
    <w:rsid w:val="00F353FB"/>
    <w:rsid w:val="00F35F70"/>
    <w:rsid w:val="00F3650E"/>
    <w:rsid w:val="00F4104B"/>
    <w:rsid w:val="00F43A79"/>
    <w:rsid w:val="00F449AC"/>
    <w:rsid w:val="00F45009"/>
    <w:rsid w:val="00F45A0C"/>
    <w:rsid w:val="00F50A56"/>
    <w:rsid w:val="00F50D12"/>
    <w:rsid w:val="00F51C05"/>
    <w:rsid w:val="00F53CC2"/>
    <w:rsid w:val="00F54941"/>
    <w:rsid w:val="00F54982"/>
    <w:rsid w:val="00F569EC"/>
    <w:rsid w:val="00F63CC7"/>
    <w:rsid w:val="00F64588"/>
    <w:rsid w:val="00F64E86"/>
    <w:rsid w:val="00F6562C"/>
    <w:rsid w:val="00F6659C"/>
    <w:rsid w:val="00F70CB3"/>
    <w:rsid w:val="00F71608"/>
    <w:rsid w:val="00F71F25"/>
    <w:rsid w:val="00F736BC"/>
    <w:rsid w:val="00F73793"/>
    <w:rsid w:val="00F74E84"/>
    <w:rsid w:val="00F816C1"/>
    <w:rsid w:val="00F82F24"/>
    <w:rsid w:val="00F8398E"/>
    <w:rsid w:val="00F85D24"/>
    <w:rsid w:val="00F86697"/>
    <w:rsid w:val="00F86757"/>
    <w:rsid w:val="00F86847"/>
    <w:rsid w:val="00F9070F"/>
    <w:rsid w:val="00F908FC"/>
    <w:rsid w:val="00F926D6"/>
    <w:rsid w:val="00F96082"/>
    <w:rsid w:val="00FA0886"/>
    <w:rsid w:val="00FA2503"/>
    <w:rsid w:val="00FA5A3D"/>
    <w:rsid w:val="00FA6B43"/>
    <w:rsid w:val="00FB01C4"/>
    <w:rsid w:val="00FB0F33"/>
    <w:rsid w:val="00FB253A"/>
    <w:rsid w:val="00FB2A9C"/>
    <w:rsid w:val="00FB2ED2"/>
    <w:rsid w:val="00FB55F7"/>
    <w:rsid w:val="00FB67E6"/>
    <w:rsid w:val="00FB6A35"/>
    <w:rsid w:val="00FC2A4B"/>
    <w:rsid w:val="00FC52E0"/>
    <w:rsid w:val="00FC5707"/>
    <w:rsid w:val="00FC7F37"/>
    <w:rsid w:val="00FD2882"/>
    <w:rsid w:val="00FD36E8"/>
    <w:rsid w:val="00FD3D18"/>
    <w:rsid w:val="00FD4647"/>
    <w:rsid w:val="00FD74A9"/>
    <w:rsid w:val="00FE268D"/>
    <w:rsid w:val="00FE30F7"/>
    <w:rsid w:val="00FE43DC"/>
    <w:rsid w:val="00FE6B7D"/>
    <w:rsid w:val="00FE7007"/>
    <w:rsid w:val="00FF0412"/>
    <w:rsid w:val="00FF2059"/>
    <w:rsid w:val="00FF29DF"/>
    <w:rsid w:val="00FF59D4"/>
    <w:rsid w:val="00FF5F27"/>
    <w:rsid w:val="00FF6679"/>
    <w:rsid w:val="00FF6F7B"/>
    <w:rsid w:val="00FF715F"/>
    <w:rsid w:val="00FF72CC"/>
    <w:rsid w:val="00FF7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7BE43"/>
  <w15:docId w15:val="{082F8F24-4494-46F2-AE31-15571D04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iPriority="0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25BD"/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H1,Заголов,Заголовок 1 Знак1,Заголовок 1 Знак Знак"/>
    <w:basedOn w:val="a0"/>
    <w:next w:val="a0"/>
    <w:link w:val="14"/>
    <w:uiPriority w:val="99"/>
    <w:qFormat/>
    <w:rsid w:val="00BB6D72"/>
    <w:pPr>
      <w:keepNext/>
      <w:pageBreakBefore/>
      <w:numPr>
        <w:numId w:val="16"/>
      </w:numPr>
      <w:spacing w:after="120" w:line="360" w:lineRule="auto"/>
      <w:ind w:left="0" w:firstLine="851"/>
      <w:jc w:val="both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0"/>
    <w:next w:val="a0"/>
    <w:link w:val="21"/>
    <w:qFormat/>
    <w:rsid w:val="00E27EFB"/>
    <w:pPr>
      <w:keepNext/>
      <w:numPr>
        <w:ilvl w:val="1"/>
        <w:numId w:val="16"/>
      </w:numPr>
      <w:spacing w:before="120" w:after="120" w:line="360" w:lineRule="auto"/>
      <w:jc w:val="both"/>
      <w:outlineLvl w:val="1"/>
    </w:pPr>
    <w:rPr>
      <w:rFonts w:cs="Arial"/>
      <w:b/>
      <w:bCs/>
      <w:iCs/>
      <w:sz w:val="28"/>
      <w:szCs w:val="28"/>
      <w:lang w:eastAsia="ar-SA"/>
    </w:rPr>
  </w:style>
  <w:style w:type="paragraph" w:styleId="30">
    <w:name w:val="heading 3"/>
    <w:aliases w:val="H3,Пункт,3,ç3,h3,H31,h31,H32,h32,H311,h311,H33,h33,H312,h312,H34,h34,H35,h35,H36,h36,H37,h37,H38,h38,H39,h39,H313,h313,H321,h321,H3111,h3111,H331,h331,H3121,h3121,H341,h341,H351,h351,H361,h361,H371,h371,H381,h381"/>
    <w:basedOn w:val="a0"/>
    <w:next w:val="a0"/>
    <w:link w:val="31"/>
    <w:uiPriority w:val="99"/>
    <w:qFormat/>
    <w:rsid w:val="009609A6"/>
    <w:pPr>
      <w:keepNext/>
      <w:numPr>
        <w:ilvl w:val="2"/>
        <w:numId w:val="16"/>
      </w:numPr>
      <w:tabs>
        <w:tab w:val="left" w:pos="1701"/>
      </w:tabs>
      <w:suppressAutoHyphens/>
      <w:spacing w:before="240" w:after="60" w:line="360" w:lineRule="auto"/>
      <w:jc w:val="both"/>
      <w:outlineLvl w:val="2"/>
    </w:pPr>
    <w:rPr>
      <w:b/>
      <w:sz w:val="28"/>
      <w:lang w:eastAsia="ar-SA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d5,35"/>
    <w:basedOn w:val="a0"/>
    <w:next w:val="a0"/>
    <w:link w:val="40"/>
    <w:uiPriority w:val="99"/>
    <w:qFormat/>
    <w:rsid w:val="009609A6"/>
    <w:pPr>
      <w:keepNext/>
      <w:numPr>
        <w:ilvl w:val="3"/>
        <w:numId w:val="16"/>
      </w:numPr>
      <w:spacing w:before="120" w:line="360" w:lineRule="auto"/>
      <w:jc w:val="both"/>
      <w:outlineLvl w:val="3"/>
    </w:pPr>
    <w:rPr>
      <w:b/>
      <w:bCs/>
      <w:sz w:val="28"/>
      <w:szCs w:val="28"/>
    </w:rPr>
  </w:style>
  <w:style w:type="paragraph" w:styleId="50">
    <w:name w:val="heading 5"/>
    <w:aliases w:val="H5,H51"/>
    <w:basedOn w:val="a0"/>
    <w:next w:val="a0"/>
    <w:link w:val="51"/>
    <w:uiPriority w:val="99"/>
    <w:qFormat/>
    <w:rsid w:val="004A7B38"/>
    <w:pPr>
      <w:keepNext/>
      <w:keepLines/>
      <w:numPr>
        <w:ilvl w:val="4"/>
        <w:numId w:val="16"/>
      </w:numPr>
      <w:spacing w:before="120" w:after="120" w:line="360" w:lineRule="auto"/>
      <w:ind w:left="1247" w:hanging="1247"/>
      <w:outlineLvl w:val="4"/>
    </w:pPr>
    <w:rPr>
      <w:b/>
      <w:bCs/>
      <w:iCs/>
      <w:sz w:val="28"/>
      <w:szCs w:val="26"/>
    </w:rPr>
  </w:style>
  <w:style w:type="paragraph" w:styleId="6">
    <w:name w:val="heading 6"/>
    <w:aliases w:val="__Подпункт"/>
    <w:basedOn w:val="a0"/>
    <w:next w:val="a0"/>
    <w:link w:val="60"/>
    <w:rsid w:val="007D6220"/>
    <w:pPr>
      <w:numPr>
        <w:ilvl w:val="5"/>
        <w:numId w:val="1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rsid w:val="007D6220"/>
    <w:pPr>
      <w:numPr>
        <w:ilvl w:val="6"/>
        <w:numId w:val="16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rsid w:val="007D6220"/>
    <w:pPr>
      <w:numPr>
        <w:ilvl w:val="7"/>
        <w:numId w:val="1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rsid w:val="007D6220"/>
    <w:pPr>
      <w:numPr>
        <w:ilvl w:val="8"/>
        <w:numId w:val="1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aliases w:val="H1 Знак,Заголов Знак,Заголовок 1 Знак1 Знак,Заголовок 1 Знак Знак Знак"/>
    <w:basedOn w:val="a1"/>
    <w:link w:val="12"/>
    <w:uiPriority w:val="99"/>
    <w:locked/>
    <w:rsid w:val="00BB6D72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21">
    <w:name w:val="Заголовок 2 Знак"/>
    <w:basedOn w:val="a1"/>
    <w:link w:val="20"/>
    <w:locked/>
    <w:rsid w:val="00E27EFB"/>
    <w:rPr>
      <w:rFonts w:ascii="Times New Roman" w:eastAsia="Times New Roman" w:hAnsi="Times New Roman" w:cs="Arial"/>
      <w:b/>
      <w:bCs/>
      <w:iCs/>
      <w:sz w:val="28"/>
      <w:szCs w:val="28"/>
      <w:lang w:eastAsia="ar-SA"/>
    </w:rPr>
  </w:style>
  <w:style w:type="character" w:customStyle="1" w:styleId="31">
    <w:name w:val="Заголовок 3 Знак"/>
    <w:aliases w:val="H3 Знак,Пункт Знак,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1"/>
    <w:link w:val="30"/>
    <w:uiPriority w:val="99"/>
    <w:locked/>
    <w:rsid w:val="009609A6"/>
    <w:rPr>
      <w:rFonts w:ascii="Times New Roman" w:eastAsia="Times New Roman" w:hAnsi="Times New Roman"/>
      <w:b/>
      <w:sz w:val="28"/>
      <w:szCs w:val="24"/>
      <w:lang w:eastAsia="ar-SA"/>
    </w:r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1"/>
    <w:link w:val="4"/>
    <w:uiPriority w:val="99"/>
    <w:locked/>
    <w:rsid w:val="009609A6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1">
    <w:name w:val="Заголовок 5 Знак"/>
    <w:aliases w:val="H5 Знак,H51 Знак"/>
    <w:basedOn w:val="a1"/>
    <w:link w:val="50"/>
    <w:uiPriority w:val="99"/>
    <w:locked/>
    <w:rsid w:val="004A7B38"/>
    <w:rPr>
      <w:rFonts w:ascii="Times New Roman" w:eastAsia="Times New Roman" w:hAnsi="Times New Roman"/>
      <w:b/>
      <w:bCs/>
      <w:iCs/>
      <w:sz w:val="28"/>
      <w:szCs w:val="26"/>
    </w:rPr>
  </w:style>
  <w:style w:type="character" w:styleId="a4">
    <w:name w:val="Hyperlink"/>
    <w:basedOn w:val="a1"/>
    <w:uiPriority w:val="99"/>
    <w:rsid w:val="00F86697"/>
    <w:rPr>
      <w:rFonts w:cs="Times New Roman"/>
      <w:color w:val="0000FF"/>
      <w:u w:val="single"/>
    </w:rPr>
  </w:style>
  <w:style w:type="paragraph" w:styleId="15">
    <w:name w:val="toc 1"/>
    <w:basedOn w:val="a0"/>
    <w:next w:val="a0"/>
    <w:autoRedefine/>
    <w:uiPriority w:val="39"/>
    <w:rsid w:val="00E27EFB"/>
    <w:pPr>
      <w:tabs>
        <w:tab w:val="right" w:leader="dot" w:pos="9345"/>
      </w:tabs>
      <w:spacing w:line="360" w:lineRule="auto"/>
    </w:pPr>
    <w:rPr>
      <w:rFonts w:ascii="Times New Roman Полужирный" w:hAnsi="Times New Roman Полужирный" w:cs="Calibri"/>
      <w:b/>
      <w:bCs/>
      <w:sz w:val="28"/>
      <w:szCs w:val="20"/>
    </w:rPr>
  </w:style>
  <w:style w:type="paragraph" w:styleId="22">
    <w:name w:val="toc 2"/>
    <w:basedOn w:val="a0"/>
    <w:next w:val="a0"/>
    <w:autoRedefine/>
    <w:uiPriority w:val="39"/>
    <w:rsid w:val="004F5AA1"/>
    <w:pPr>
      <w:spacing w:line="360" w:lineRule="auto"/>
      <w:ind w:left="221"/>
    </w:pPr>
    <w:rPr>
      <w:rFonts w:cs="Calibri"/>
      <w:sz w:val="28"/>
      <w:szCs w:val="20"/>
    </w:rPr>
  </w:style>
  <w:style w:type="paragraph" w:styleId="a5">
    <w:name w:val="Title"/>
    <w:basedOn w:val="a0"/>
    <w:link w:val="a6"/>
    <w:uiPriority w:val="99"/>
    <w:qFormat/>
    <w:rsid w:val="00F86697"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uiPriority w:val="99"/>
    <w:locked/>
    <w:rsid w:val="00F86697"/>
    <w:rPr>
      <w:rFonts w:ascii="Arial" w:hAnsi="Arial" w:cs="Arial"/>
      <w:b/>
      <w:bCs/>
      <w:caps/>
      <w:kern w:val="28"/>
      <w:sz w:val="32"/>
      <w:szCs w:val="32"/>
      <w:lang w:eastAsia="ru-RU"/>
    </w:rPr>
  </w:style>
  <w:style w:type="paragraph" w:styleId="a7">
    <w:name w:val="Body Text"/>
    <w:basedOn w:val="a0"/>
    <w:link w:val="a8"/>
    <w:uiPriority w:val="99"/>
    <w:rsid w:val="00F86697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1"/>
    <w:link w:val="a7"/>
    <w:uiPriority w:val="99"/>
    <w:locked/>
    <w:rsid w:val="00F86697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Нумерованный список !! Char,Основной текст 1 Char,Надин стиль Char"/>
    <w:uiPriority w:val="99"/>
    <w:locked/>
    <w:rsid w:val="00F86697"/>
    <w:rPr>
      <w:sz w:val="24"/>
    </w:rPr>
  </w:style>
  <w:style w:type="paragraph" w:styleId="a9">
    <w:name w:val="Body Text Indent"/>
    <w:aliases w:val="Нумерованный список !!,Основной текст 1,Надин стиль"/>
    <w:basedOn w:val="a0"/>
    <w:link w:val="aa"/>
    <w:uiPriority w:val="99"/>
    <w:rsid w:val="00F86697"/>
    <w:pPr>
      <w:spacing w:after="120" w:line="360" w:lineRule="auto"/>
      <w:ind w:left="283"/>
    </w:pPr>
    <w:rPr>
      <w:rFonts w:ascii="Calibri" w:eastAsia="Calibri" w:hAnsi="Calibri"/>
    </w:rPr>
  </w:style>
  <w:style w:type="character" w:customStyle="1" w:styleId="aa">
    <w:name w:val="Основной текст с отступом Знак"/>
    <w:aliases w:val="Нумерованный список !! Знак,Основной текст 1 Знак,Надин стиль Знак"/>
    <w:basedOn w:val="a1"/>
    <w:link w:val="a9"/>
    <w:uiPriority w:val="99"/>
    <w:locked/>
    <w:rsid w:val="002345CF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basedOn w:val="a1"/>
    <w:uiPriority w:val="99"/>
    <w:semiHidden/>
    <w:rsid w:val="00F8669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b">
    <w:name w:val="Заголовки частей документа"/>
    <w:basedOn w:val="a0"/>
    <w:next w:val="a0"/>
    <w:uiPriority w:val="99"/>
    <w:rsid w:val="00F86697"/>
    <w:pPr>
      <w:keepNext/>
      <w:pageBreakBefore/>
      <w:spacing w:before="120" w:after="120" w:line="360" w:lineRule="auto"/>
      <w:jc w:val="center"/>
    </w:pPr>
    <w:rPr>
      <w:b/>
      <w:caps/>
      <w:sz w:val="28"/>
      <w:szCs w:val="20"/>
    </w:rPr>
  </w:style>
  <w:style w:type="paragraph" w:customStyle="1" w:styleId="phNormal">
    <w:name w:val="ph_Normal Знак Знак Знак Знак"/>
    <w:basedOn w:val="a0"/>
    <w:uiPriority w:val="99"/>
    <w:rsid w:val="00F86697"/>
    <w:pPr>
      <w:spacing w:line="360" w:lineRule="auto"/>
      <w:ind w:firstLine="851"/>
      <w:jc w:val="both"/>
    </w:pPr>
  </w:style>
  <w:style w:type="paragraph" w:customStyle="1" w:styleId="TableColumnHeading">
    <w:name w:val="Table_Column_Heading"/>
    <w:basedOn w:val="a0"/>
    <w:uiPriority w:val="99"/>
    <w:rsid w:val="00F86697"/>
    <w:pPr>
      <w:keepNext/>
      <w:keepLines/>
      <w:spacing w:before="120" w:after="120" w:line="360" w:lineRule="auto"/>
      <w:ind w:left="-113" w:right="113"/>
      <w:jc w:val="center"/>
    </w:pPr>
    <w:rPr>
      <w:b/>
      <w:sz w:val="20"/>
    </w:rPr>
  </w:style>
  <w:style w:type="paragraph" w:customStyle="1" w:styleId="Default">
    <w:name w:val="Default"/>
    <w:uiPriority w:val="99"/>
    <w:rsid w:val="00F866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c">
    <w:name w:val="Текст документа"/>
    <w:basedOn w:val="usual"/>
    <w:link w:val="ad"/>
    <w:uiPriority w:val="99"/>
    <w:qFormat/>
    <w:rsid w:val="00BB6DEF"/>
  </w:style>
  <w:style w:type="character" w:customStyle="1" w:styleId="ad">
    <w:name w:val="Текст документа Знак"/>
    <w:link w:val="ac"/>
    <w:uiPriority w:val="99"/>
    <w:locked/>
    <w:rsid w:val="00BB6DEF"/>
    <w:rPr>
      <w:rFonts w:ascii="Times New Roman" w:eastAsia="Times New Roman" w:hAnsi="Times New Roman"/>
      <w:sz w:val="28"/>
      <w:szCs w:val="24"/>
      <w:lang w:eastAsia="en-US"/>
    </w:rPr>
  </w:style>
  <w:style w:type="paragraph" w:styleId="ae">
    <w:name w:val="List Bullet"/>
    <w:aliases w:val="List Bullet 1,UL"/>
    <w:basedOn w:val="af"/>
    <w:rsid w:val="00695763"/>
    <w:pPr>
      <w:spacing w:after="120" w:line="360" w:lineRule="auto"/>
      <w:ind w:left="720" w:firstLine="0"/>
      <w:contextualSpacing w:val="0"/>
      <w:jc w:val="both"/>
    </w:pPr>
  </w:style>
  <w:style w:type="paragraph" w:styleId="af">
    <w:name w:val="List"/>
    <w:basedOn w:val="a0"/>
    <w:uiPriority w:val="99"/>
    <w:semiHidden/>
    <w:rsid w:val="00695763"/>
    <w:pPr>
      <w:ind w:left="283" w:hanging="283"/>
      <w:contextualSpacing/>
    </w:pPr>
  </w:style>
  <w:style w:type="paragraph" w:customStyle="1" w:styleId="TableCaption">
    <w:name w:val="Table_Caption"/>
    <w:basedOn w:val="af0"/>
    <w:uiPriority w:val="99"/>
    <w:rsid w:val="00695763"/>
    <w:pPr>
      <w:keepLines/>
      <w:spacing w:before="120" w:after="0"/>
    </w:pPr>
    <w:rPr>
      <w:sz w:val="24"/>
      <w:szCs w:val="20"/>
    </w:rPr>
  </w:style>
  <w:style w:type="paragraph" w:customStyle="1" w:styleId="TableBody">
    <w:name w:val="Table_Body"/>
    <w:basedOn w:val="a0"/>
    <w:uiPriority w:val="99"/>
    <w:rsid w:val="00695763"/>
    <w:pPr>
      <w:keepLines/>
      <w:spacing w:before="60" w:after="60" w:line="360" w:lineRule="auto"/>
      <w:jc w:val="both"/>
    </w:pPr>
    <w:rPr>
      <w:spacing w:val="-5"/>
      <w:sz w:val="20"/>
      <w:szCs w:val="20"/>
      <w:lang w:eastAsia="en-US"/>
    </w:rPr>
  </w:style>
  <w:style w:type="paragraph" w:customStyle="1" w:styleId="TableRowNumber">
    <w:name w:val="Table_Row_Number"/>
    <w:basedOn w:val="a0"/>
    <w:uiPriority w:val="99"/>
    <w:rsid w:val="00695763"/>
    <w:pPr>
      <w:keepLines/>
      <w:numPr>
        <w:numId w:val="1"/>
      </w:numPr>
      <w:spacing w:before="60" w:after="60" w:line="360" w:lineRule="auto"/>
    </w:pPr>
    <w:rPr>
      <w:spacing w:val="-5"/>
      <w:sz w:val="20"/>
      <w:szCs w:val="20"/>
      <w:lang w:eastAsia="en-US"/>
    </w:rPr>
  </w:style>
  <w:style w:type="paragraph" w:styleId="af0">
    <w:name w:val="caption"/>
    <w:aliases w:val="Рисунок название стить"/>
    <w:basedOn w:val="a0"/>
    <w:next w:val="a0"/>
    <w:link w:val="af1"/>
    <w:qFormat/>
    <w:rsid w:val="00BB6DEF"/>
    <w:pPr>
      <w:keepNext/>
      <w:spacing w:after="120" w:line="312" w:lineRule="auto"/>
      <w:jc w:val="both"/>
    </w:pPr>
    <w:rPr>
      <w:bCs/>
      <w:sz w:val="28"/>
      <w:szCs w:val="28"/>
    </w:rPr>
  </w:style>
  <w:style w:type="paragraph" w:customStyle="1" w:styleId="13">
    <w:name w:val="Маркированный список 1"/>
    <w:basedOn w:val="a0"/>
    <w:qFormat/>
    <w:rsid w:val="005825BD"/>
    <w:pPr>
      <w:numPr>
        <w:numId w:val="11"/>
      </w:numPr>
      <w:tabs>
        <w:tab w:val="left" w:pos="1274"/>
      </w:tabs>
      <w:spacing w:line="360" w:lineRule="auto"/>
      <w:contextualSpacing/>
      <w:jc w:val="both"/>
    </w:pPr>
    <w:rPr>
      <w:sz w:val="28"/>
      <w:szCs w:val="28"/>
    </w:rPr>
  </w:style>
  <w:style w:type="paragraph" w:customStyle="1" w:styleId="1">
    <w:name w:val="Нумерованный список 1"/>
    <w:basedOn w:val="a0"/>
    <w:rsid w:val="005825BD"/>
    <w:pPr>
      <w:numPr>
        <w:numId w:val="12"/>
      </w:numPr>
      <w:ind w:left="0" w:firstLine="851"/>
    </w:pPr>
  </w:style>
  <w:style w:type="paragraph" w:customStyle="1" w:styleId="1-21">
    <w:name w:val="Средняя сетка 1 - Акцент 21"/>
    <w:basedOn w:val="a0"/>
    <w:uiPriority w:val="99"/>
    <w:rsid w:val="009250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2"/>
    <w:uiPriority w:val="99"/>
    <w:rsid w:val="004261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1"/>
    <w:uiPriority w:val="99"/>
    <w:rsid w:val="001B5203"/>
    <w:rPr>
      <w:rFonts w:cs="Times New Roman"/>
      <w:sz w:val="16"/>
      <w:szCs w:val="16"/>
    </w:rPr>
  </w:style>
  <w:style w:type="paragraph" w:styleId="af4">
    <w:name w:val="annotation text"/>
    <w:basedOn w:val="a0"/>
    <w:link w:val="af5"/>
    <w:rsid w:val="001B5203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locked/>
    <w:rsid w:val="001B5203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rsid w:val="001B520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1B520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8">
    <w:name w:val="Balloon Text"/>
    <w:basedOn w:val="a0"/>
    <w:link w:val="af9"/>
    <w:uiPriority w:val="99"/>
    <w:semiHidden/>
    <w:rsid w:val="001B5203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1B5203"/>
    <w:rPr>
      <w:rFonts w:ascii="Tahoma" w:hAnsi="Tahoma" w:cs="Tahoma"/>
      <w:sz w:val="16"/>
      <w:szCs w:val="16"/>
      <w:lang w:eastAsia="ru-RU"/>
    </w:rPr>
  </w:style>
  <w:style w:type="paragraph" w:styleId="afa">
    <w:name w:val="Document Map"/>
    <w:basedOn w:val="a0"/>
    <w:link w:val="afb"/>
    <w:uiPriority w:val="99"/>
    <w:semiHidden/>
    <w:rsid w:val="006B6CFF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afa"/>
    <w:uiPriority w:val="99"/>
    <w:semiHidden/>
    <w:locked/>
    <w:rsid w:val="006B6CFF"/>
    <w:rPr>
      <w:rFonts w:ascii="Tahoma" w:hAnsi="Tahoma" w:cs="Tahoma"/>
      <w:sz w:val="16"/>
      <w:szCs w:val="16"/>
      <w:lang w:eastAsia="ru-RU"/>
    </w:rPr>
  </w:style>
  <w:style w:type="paragraph" w:styleId="afc">
    <w:name w:val="header"/>
    <w:aliases w:val="Linie,header"/>
    <w:basedOn w:val="a0"/>
    <w:link w:val="afd"/>
    <w:uiPriority w:val="99"/>
    <w:rsid w:val="006B6CFF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aliases w:val="Linie Знак,header Знак"/>
    <w:basedOn w:val="a1"/>
    <w:link w:val="afc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afe">
    <w:name w:val="footer"/>
    <w:basedOn w:val="a0"/>
    <w:link w:val="aff"/>
    <w:uiPriority w:val="99"/>
    <w:rsid w:val="006B6CFF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1"/>
    <w:link w:val="afe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rsid w:val="007C418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locked/>
    <w:rsid w:val="007C418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SN">
    <w:name w:val="ASN"/>
    <w:basedOn w:val="a0"/>
    <w:uiPriority w:val="99"/>
    <w:rsid w:val="0055769A"/>
    <w:pPr>
      <w:spacing w:before="240" w:after="60"/>
      <w:ind w:firstLine="720"/>
      <w:jc w:val="both"/>
    </w:pPr>
    <w:rPr>
      <w:rFonts w:ascii="Courier New" w:hAnsi="Courier New" w:cs="Courier New"/>
      <w:sz w:val="28"/>
      <w:szCs w:val="28"/>
      <w:lang w:val="en-US"/>
    </w:rPr>
  </w:style>
  <w:style w:type="paragraph" w:customStyle="1" w:styleId="TableBodyCentered">
    <w:name w:val="Table_Body_Centered"/>
    <w:basedOn w:val="a0"/>
    <w:uiPriority w:val="99"/>
    <w:rsid w:val="00945E66"/>
    <w:pPr>
      <w:keepLines/>
      <w:spacing w:before="60" w:after="60" w:line="360" w:lineRule="auto"/>
      <w:jc w:val="center"/>
    </w:pPr>
    <w:rPr>
      <w:spacing w:val="-5"/>
      <w:sz w:val="20"/>
      <w:szCs w:val="20"/>
      <w:lang w:eastAsia="en-US"/>
    </w:rPr>
  </w:style>
  <w:style w:type="paragraph" w:customStyle="1" w:styleId="aff0">
    <w:name w:val="Список маркированный"/>
    <w:basedOn w:val="a9"/>
    <w:link w:val="aff1"/>
    <w:rsid w:val="00D63230"/>
    <w:pPr>
      <w:spacing w:after="0"/>
      <w:ind w:left="0"/>
      <w:jc w:val="both"/>
    </w:pPr>
    <w:rPr>
      <w:rFonts w:ascii="Times New Roman" w:hAnsi="Times New Roman"/>
      <w:sz w:val="20"/>
      <w:szCs w:val="20"/>
    </w:rPr>
  </w:style>
  <w:style w:type="character" w:customStyle="1" w:styleId="aff1">
    <w:name w:val="Список маркированный Знак"/>
    <w:link w:val="aff0"/>
    <w:locked/>
    <w:rsid w:val="00D63230"/>
    <w:rPr>
      <w:rFonts w:ascii="Times New Roman" w:hAnsi="Times New Roman"/>
      <w:sz w:val="20"/>
    </w:rPr>
  </w:style>
  <w:style w:type="paragraph" w:customStyle="1" w:styleId="25">
    <w:name w:val="Список маркированный_2"/>
    <w:basedOn w:val="aff0"/>
    <w:rsid w:val="00D63230"/>
    <w:pPr>
      <w:ind w:left="-152" w:firstLine="720"/>
    </w:pPr>
  </w:style>
  <w:style w:type="paragraph" w:styleId="32">
    <w:name w:val="toc 3"/>
    <w:basedOn w:val="a0"/>
    <w:next w:val="a0"/>
    <w:autoRedefine/>
    <w:uiPriority w:val="39"/>
    <w:rsid w:val="00BB6D72"/>
    <w:pPr>
      <w:tabs>
        <w:tab w:val="left" w:pos="1200"/>
        <w:tab w:val="right" w:leader="dot" w:pos="9345"/>
      </w:tabs>
      <w:spacing w:line="360" w:lineRule="auto"/>
      <w:ind w:left="442"/>
    </w:pPr>
    <w:rPr>
      <w:rFonts w:cs="Calibri"/>
      <w:iCs/>
      <w:noProof/>
      <w:sz w:val="28"/>
      <w:szCs w:val="28"/>
    </w:rPr>
  </w:style>
  <w:style w:type="paragraph" w:styleId="41">
    <w:name w:val="toc 4"/>
    <w:basedOn w:val="a0"/>
    <w:next w:val="a0"/>
    <w:autoRedefine/>
    <w:uiPriority w:val="99"/>
    <w:rsid w:val="004F0529"/>
    <w:pPr>
      <w:ind w:left="720"/>
    </w:pPr>
    <w:rPr>
      <w:rFonts w:ascii="Calibri" w:hAnsi="Calibri" w:cs="Calibri"/>
      <w:sz w:val="18"/>
      <w:szCs w:val="18"/>
    </w:rPr>
  </w:style>
  <w:style w:type="paragraph" w:styleId="52">
    <w:name w:val="toc 5"/>
    <w:basedOn w:val="a0"/>
    <w:next w:val="a0"/>
    <w:autoRedefine/>
    <w:uiPriority w:val="99"/>
    <w:rsid w:val="004F0529"/>
    <w:pPr>
      <w:ind w:left="960"/>
    </w:pPr>
    <w:rPr>
      <w:rFonts w:ascii="Calibri" w:hAnsi="Calibri" w:cs="Calibri"/>
      <w:sz w:val="18"/>
      <w:szCs w:val="18"/>
    </w:rPr>
  </w:style>
  <w:style w:type="paragraph" w:styleId="61">
    <w:name w:val="toc 6"/>
    <w:basedOn w:val="a0"/>
    <w:next w:val="a0"/>
    <w:autoRedefine/>
    <w:uiPriority w:val="99"/>
    <w:rsid w:val="004F0529"/>
    <w:pPr>
      <w:ind w:left="1200"/>
    </w:pPr>
    <w:rPr>
      <w:rFonts w:ascii="Calibri" w:hAnsi="Calibri" w:cs="Calibri"/>
      <w:sz w:val="18"/>
      <w:szCs w:val="18"/>
    </w:rPr>
  </w:style>
  <w:style w:type="paragraph" w:styleId="71">
    <w:name w:val="toc 7"/>
    <w:basedOn w:val="a0"/>
    <w:next w:val="a0"/>
    <w:autoRedefine/>
    <w:uiPriority w:val="99"/>
    <w:rsid w:val="004F0529"/>
    <w:pPr>
      <w:ind w:left="1440"/>
    </w:pPr>
    <w:rPr>
      <w:rFonts w:ascii="Calibri" w:hAnsi="Calibri" w:cs="Calibri"/>
      <w:sz w:val="18"/>
      <w:szCs w:val="18"/>
    </w:rPr>
  </w:style>
  <w:style w:type="paragraph" w:styleId="81">
    <w:name w:val="toc 8"/>
    <w:basedOn w:val="a0"/>
    <w:next w:val="a0"/>
    <w:autoRedefine/>
    <w:uiPriority w:val="99"/>
    <w:rsid w:val="004F0529"/>
    <w:pPr>
      <w:ind w:left="1680"/>
    </w:pPr>
    <w:rPr>
      <w:rFonts w:ascii="Calibri" w:hAnsi="Calibri" w:cs="Calibri"/>
      <w:sz w:val="18"/>
      <w:szCs w:val="18"/>
    </w:rPr>
  </w:style>
  <w:style w:type="paragraph" w:styleId="91">
    <w:name w:val="toc 9"/>
    <w:basedOn w:val="a0"/>
    <w:next w:val="a0"/>
    <w:autoRedefine/>
    <w:uiPriority w:val="99"/>
    <w:rsid w:val="004F0529"/>
    <w:pPr>
      <w:ind w:left="1920"/>
    </w:pPr>
    <w:rPr>
      <w:rFonts w:ascii="Calibri" w:hAnsi="Calibri" w:cs="Calibri"/>
      <w:sz w:val="18"/>
      <w:szCs w:val="18"/>
    </w:rPr>
  </w:style>
  <w:style w:type="paragraph" w:customStyle="1" w:styleId="aff2">
    <w:name w:val="Штамп"/>
    <w:basedOn w:val="a0"/>
    <w:uiPriority w:val="99"/>
    <w:rsid w:val="00D66F23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3">
    <w:name w:val="Наименование системы"/>
    <w:basedOn w:val="a0"/>
    <w:uiPriority w:val="99"/>
    <w:rsid w:val="00D66F23"/>
    <w:pPr>
      <w:spacing w:before="120" w:line="360" w:lineRule="auto"/>
      <w:jc w:val="center"/>
    </w:pPr>
    <w:rPr>
      <w:caps/>
    </w:rPr>
  </w:style>
  <w:style w:type="paragraph" w:customStyle="1" w:styleId="dash04420435043a04410442">
    <w:name w:val="dash0442_0435_043a_0441_0442"/>
    <w:basedOn w:val="a0"/>
    <w:rsid w:val="006D2367"/>
    <w:pPr>
      <w:spacing w:line="360" w:lineRule="atLeast"/>
      <w:ind w:firstLine="700"/>
      <w:jc w:val="both"/>
    </w:pPr>
    <w:rPr>
      <w:rFonts w:ascii="Arial" w:hAnsi="Arial" w:cs="Arial"/>
      <w:sz w:val="20"/>
      <w:szCs w:val="20"/>
    </w:rPr>
  </w:style>
  <w:style w:type="character" w:customStyle="1" w:styleId="dash04420435043a04410442char1">
    <w:name w:val="dash0442_0435_043a_0441_0442__char1"/>
    <w:basedOn w:val="a1"/>
    <w:rsid w:val="006D2367"/>
    <w:rPr>
      <w:rFonts w:ascii="Arial" w:hAnsi="Arial" w:cs="Arial" w:hint="default"/>
      <w:sz w:val="20"/>
      <w:szCs w:val="20"/>
    </w:rPr>
  </w:style>
  <w:style w:type="paragraph" w:customStyle="1" w:styleId="list0020paragraph">
    <w:name w:val="list_0020paragraph"/>
    <w:basedOn w:val="a0"/>
    <w:rsid w:val="00071649"/>
    <w:pPr>
      <w:ind w:left="720"/>
    </w:pPr>
  </w:style>
  <w:style w:type="character" w:customStyle="1" w:styleId="list0020paragraphchar1">
    <w:name w:val="list_0020paragraph__char1"/>
    <w:basedOn w:val="a1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char1">
    <w:name w:val="normal__char1"/>
    <w:basedOn w:val="a1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0020tablechar">
    <w:name w:val="normal_0020table__char"/>
    <w:basedOn w:val="a1"/>
    <w:rsid w:val="00071649"/>
  </w:style>
  <w:style w:type="paragraph" w:customStyle="1" w:styleId="normal0020table">
    <w:name w:val="normal_0020table"/>
    <w:basedOn w:val="a0"/>
    <w:rsid w:val="00071649"/>
  </w:style>
  <w:style w:type="paragraph" w:customStyle="1" w:styleId="body0020text0020indent">
    <w:name w:val="body_0020text_0020indent"/>
    <w:basedOn w:val="a0"/>
    <w:rsid w:val="00477766"/>
    <w:pPr>
      <w:spacing w:after="120" w:line="360" w:lineRule="atLeast"/>
      <w:ind w:left="280"/>
    </w:pPr>
    <w:rPr>
      <w:rFonts w:ascii="Calibri" w:hAnsi="Calibri"/>
    </w:rPr>
  </w:style>
  <w:style w:type="character" w:customStyle="1" w:styleId="body0020text0020indentchar1">
    <w:name w:val="body_0020text_0020indent__char1"/>
    <w:basedOn w:val="a1"/>
    <w:rsid w:val="00477766"/>
    <w:rPr>
      <w:rFonts w:ascii="Calibri" w:hAnsi="Calibri" w:hint="default"/>
      <w:sz w:val="24"/>
      <w:szCs w:val="24"/>
    </w:rPr>
  </w:style>
  <w:style w:type="paragraph" w:customStyle="1" w:styleId="17">
    <w:name w:val="Обычный1"/>
    <w:basedOn w:val="a0"/>
    <w:rsid w:val="00477766"/>
  </w:style>
  <w:style w:type="paragraph" w:customStyle="1" w:styleId="table005fbody005fcentered1">
    <w:name w:val="table_005fbody_005fcentered1"/>
    <w:basedOn w:val="a0"/>
    <w:rsid w:val="00026F84"/>
    <w:pPr>
      <w:spacing w:before="60" w:after="60" w:line="360" w:lineRule="atLeast"/>
      <w:jc w:val="center"/>
    </w:pPr>
    <w:rPr>
      <w:sz w:val="20"/>
      <w:szCs w:val="20"/>
    </w:rPr>
  </w:style>
  <w:style w:type="character" w:customStyle="1" w:styleId="table005fbody005fcenteredchar1">
    <w:name w:val="table_005fbody_005fcentered__char1"/>
    <w:basedOn w:val="a1"/>
    <w:rsid w:val="00026F84"/>
    <w:rPr>
      <w:rFonts w:ascii="Times New Roman" w:hAnsi="Times New Roman" w:cs="Times New Roman" w:hint="default"/>
      <w:spacing w:val="0"/>
      <w:sz w:val="20"/>
      <w:szCs w:val="20"/>
    </w:rPr>
  </w:style>
  <w:style w:type="paragraph" w:customStyle="1" w:styleId="table005fcaption1">
    <w:name w:val="table_005fcaption1"/>
    <w:basedOn w:val="a0"/>
    <w:rsid w:val="00CE3A18"/>
    <w:pPr>
      <w:spacing w:before="120" w:line="360" w:lineRule="atLeast"/>
    </w:pPr>
    <w:rPr>
      <w:b/>
      <w:bCs/>
    </w:rPr>
  </w:style>
  <w:style w:type="character" w:customStyle="1" w:styleId="m1">
    <w:name w:val="m1"/>
    <w:basedOn w:val="a1"/>
    <w:uiPriority w:val="99"/>
    <w:rsid w:val="009E1ADC"/>
    <w:rPr>
      <w:color w:val="0000FF"/>
    </w:rPr>
  </w:style>
  <w:style w:type="character" w:customStyle="1" w:styleId="pi1">
    <w:name w:val="pi1"/>
    <w:basedOn w:val="a1"/>
    <w:rsid w:val="009E1ADC"/>
    <w:rPr>
      <w:color w:val="0000FF"/>
    </w:rPr>
  </w:style>
  <w:style w:type="character" w:customStyle="1" w:styleId="t1">
    <w:name w:val="t1"/>
    <w:basedOn w:val="a1"/>
    <w:rsid w:val="009E1ADC"/>
    <w:rPr>
      <w:color w:val="990000"/>
    </w:rPr>
  </w:style>
  <w:style w:type="character" w:customStyle="1" w:styleId="ns1">
    <w:name w:val="ns1"/>
    <w:basedOn w:val="a1"/>
    <w:rsid w:val="009E1ADC"/>
    <w:rPr>
      <w:color w:val="FF0000"/>
    </w:rPr>
  </w:style>
  <w:style w:type="character" w:customStyle="1" w:styleId="b1">
    <w:name w:val="b1"/>
    <w:basedOn w:val="a1"/>
    <w:rsid w:val="009E1ADC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1"/>
    <w:rsid w:val="009E1ADC"/>
    <w:rPr>
      <w:b/>
      <w:bCs/>
    </w:rPr>
  </w:style>
  <w:style w:type="paragraph" w:customStyle="1" w:styleId="p">
    <w:name w:val="p"/>
    <w:basedOn w:val="a0"/>
    <w:rsid w:val="009E1ADC"/>
    <w:pPr>
      <w:spacing w:before="240" w:after="100" w:afterAutospacing="1"/>
    </w:pPr>
  </w:style>
  <w:style w:type="character" w:customStyle="1" w:styleId="resultoftext3">
    <w:name w:val="resultoftext3"/>
    <w:basedOn w:val="a1"/>
    <w:rsid w:val="009E1ADC"/>
    <w:rPr>
      <w:color w:val="000000"/>
      <w:shd w:val="clear" w:color="auto" w:fill="FFFF66"/>
    </w:rPr>
  </w:style>
  <w:style w:type="paragraph" w:customStyle="1" w:styleId="shortdesc">
    <w:name w:val="shortdesc"/>
    <w:basedOn w:val="a0"/>
    <w:rsid w:val="009E1ADC"/>
    <w:pPr>
      <w:spacing w:before="100" w:beforeAutospacing="1" w:after="100" w:afterAutospacing="1"/>
    </w:pPr>
  </w:style>
  <w:style w:type="character" w:customStyle="1" w:styleId="keyword">
    <w:name w:val="keyword"/>
    <w:basedOn w:val="a1"/>
    <w:rsid w:val="009E1ADC"/>
  </w:style>
  <w:style w:type="character" w:customStyle="1" w:styleId="ph">
    <w:name w:val="ph"/>
    <w:basedOn w:val="a1"/>
    <w:rsid w:val="009E1ADC"/>
  </w:style>
  <w:style w:type="paragraph" w:customStyle="1" w:styleId="10">
    <w:name w:val="Дефис 1"/>
    <w:basedOn w:val="ae"/>
    <w:link w:val="18"/>
    <w:rsid w:val="00922F89"/>
    <w:pPr>
      <w:keepLines/>
      <w:numPr>
        <w:numId w:val="2"/>
      </w:numPr>
      <w:spacing w:before="60" w:after="60"/>
    </w:pPr>
  </w:style>
  <w:style w:type="character" w:customStyle="1" w:styleId="18">
    <w:name w:val="Дефис 1 Знак"/>
    <w:basedOn w:val="a1"/>
    <w:link w:val="10"/>
    <w:locked/>
    <w:rsid w:val="00922F89"/>
    <w:rPr>
      <w:rFonts w:ascii="Times New Roman" w:eastAsia="Times New Roman" w:hAnsi="Times New Roman"/>
      <w:sz w:val="24"/>
      <w:szCs w:val="24"/>
    </w:rPr>
  </w:style>
  <w:style w:type="paragraph" w:customStyle="1" w:styleId="19">
    <w:name w:val="Обычный 1"/>
    <w:basedOn w:val="a0"/>
    <w:link w:val="1a"/>
    <w:rsid w:val="00CC64B3"/>
    <w:pPr>
      <w:spacing w:before="60" w:after="60" w:line="360" w:lineRule="auto"/>
      <w:ind w:firstLine="709"/>
    </w:pPr>
  </w:style>
  <w:style w:type="character" w:customStyle="1" w:styleId="1a">
    <w:name w:val="Обычный 1 Знак"/>
    <w:basedOn w:val="a1"/>
    <w:link w:val="19"/>
    <w:locked/>
    <w:rsid w:val="00CC64B3"/>
    <w:rPr>
      <w:rFonts w:ascii="Times New Roman" w:eastAsia="Times New Roman" w:hAnsi="Times New Roman"/>
      <w:sz w:val="24"/>
      <w:szCs w:val="24"/>
    </w:rPr>
  </w:style>
  <w:style w:type="paragraph" w:styleId="aff4">
    <w:name w:val="Revision"/>
    <w:hidden/>
    <w:uiPriority w:val="99"/>
    <w:semiHidden/>
    <w:rsid w:val="0060557D"/>
    <w:rPr>
      <w:rFonts w:ascii="Times New Roman" w:eastAsia="Times New Roman" w:hAnsi="Times New Roman"/>
      <w:sz w:val="24"/>
      <w:szCs w:val="24"/>
    </w:rPr>
  </w:style>
  <w:style w:type="paragraph" w:customStyle="1" w:styleId="phNormal0">
    <w:name w:val="ph_Normal"/>
    <w:basedOn w:val="a0"/>
    <w:rsid w:val="004A2A1C"/>
    <w:pPr>
      <w:spacing w:line="360" w:lineRule="auto"/>
      <w:ind w:firstLine="851"/>
      <w:jc w:val="both"/>
    </w:pPr>
  </w:style>
  <w:style w:type="character" w:customStyle="1" w:styleId="text1">
    <w:name w:val="text1"/>
    <w:basedOn w:val="a1"/>
    <w:rsid w:val="004A2A1C"/>
    <w:rPr>
      <w:rFonts w:ascii="Verdana" w:hAnsi="Verdana" w:hint="default"/>
    </w:rPr>
  </w:style>
  <w:style w:type="paragraph" w:customStyle="1" w:styleId="aff5">
    <w:name w:val="Ном_таб"/>
    <w:basedOn w:val="a0"/>
    <w:uiPriority w:val="99"/>
    <w:rsid w:val="0031400C"/>
    <w:pPr>
      <w:ind w:left="75"/>
      <w:jc w:val="center"/>
    </w:pPr>
    <w:rPr>
      <w:szCs w:val="20"/>
      <w:lang w:val="en-US"/>
    </w:rPr>
  </w:style>
  <w:style w:type="character" w:customStyle="1" w:styleId="60">
    <w:name w:val="Заголовок 6 Знак"/>
    <w:aliases w:val="__Подпункт Знак"/>
    <w:basedOn w:val="a1"/>
    <w:link w:val="6"/>
    <w:rsid w:val="007D6220"/>
    <w:rPr>
      <w:rFonts w:ascii="Times New Roman" w:eastAsia="Times New Roman" w:hAnsi="Times New Roman"/>
      <w:b/>
      <w:bCs/>
    </w:rPr>
  </w:style>
  <w:style w:type="character" w:customStyle="1" w:styleId="70">
    <w:name w:val="Заголовок 7 Знак"/>
    <w:basedOn w:val="a1"/>
    <w:link w:val="7"/>
    <w:rsid w:val="007D622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7D622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7D6220"/>
    <w:rPr>
      <w:rFonts w:ascii="Arial" w:eastAsia="Times New Roman" w:hAnsi="Arial" w:cs="Arial"/>
    </w:rPr>
  </w:style>
  <w:style w:type="paragraph" w:customStyle="1" w:styleId="PlainText">
    <w:name w:val="PlainText"/>
    <w:link w:val="PlainText2"/>
    <w:qFormat/>
    <w:rsid w:val="007D6220"/>
    <w:pPr>
      <w:spacing w:line="360" w:lineRule="auto"/>
      <w:ind w:firstLine="851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PlainText2">
    <w:name w:val="PlainText Знак2"/>
    <w:link w:val="PlainTex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OderedList3">
    <w:name w:val="OderedList3"/>
    <w:qFormat/>
    <w:rsid w:val="007D6220"/>
    <w:pPr>
      <w:spacing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character" w:styleId="aff6">
    <w:name w:val="page number"/>
    <w:basedOn w:val="a1"/>
    <w:semiHidden/>
    <w:locked/>
    <w:rsid w:val="007D6220"/>
  </w:style>
  <w:style w:type="paragraph" w:customStyle="1" w:styleId="TableOderedList2">
    <w:name w:val="TableOderedList2"/>
    <w:rsid w:val="007D6220"/>
    <w:pPr>
      <w:numPr>
        <w:ilvl w:val="2"/>
        <w:numId w:val="5"/>
      </w:numPr>
      <w:spacing w:line="360" w:lineRule="auto"/>
      <w:ind w:firstLine="567"/>
    </w:pPr>
    <w:rPr>
      <w:rFonts w:ascii="Times New Roman" w:eastAsia="Times New Roman" w:hAnsi="Times New Roman"/>
      <w:sz w:val="28"/>
      <w:szCs w:val="24"/>
    </w:rPr>
  </w:style>
  <w:style w:type="paragraph" w:customStyle="1" w:styleId="TableOderedList3">
    <w:name w:val="TableOderedList3"/>
    <w:rsid w:val="007D6220"/>
    <w:pPr>
      <w:spacing w:line="360" w:lineRule="auto"/>
      <w:ind w:firstLine="851"/>
    </w:pPr>
    <w:rPr>
      <w:rFonts w:ascii="Times New Roman" w:eastAsia="Times New Roman" w:hAnsi="Times New Roman"/>
      <w:sz w:val="28"/>
      <w:szCs w:val="24"/>
    </w:rPr>
  </w:style>
  <w:style w:type="paragraph" w:customStyle="1" w:styleId="ItemizedList">
    <w:name w:val="ItemizedList"/>
    <w:basedOn w:val="a0"/>
    <w:link w:val="ItemizedList0"/>
    <w:qFormat/>
    <w:rsid w:val="007D622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Plaintext0">
    <w:name w:val="Plain_text"/>
    <w:link w:val="Plaintext1"/>
    <w:rsid w:val="007D6220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Plaintext1">
    <w:name w:val="Plain_text Знак"/>
    <w:link w:val="Plaintext0"/>
    <w:rsid w:val="007D6220"/>
    <w:rPr>
      <w:rFonts w:ascii="Times New Roman" w:eastAsia="Times New Roman" w:hAnsi="Times New Roman"/>
      <w:sz w:val="24"/>
      <w:szCs w:val="24"/>
    </w:rPr>
  </w:style>
  <w:style w:type="paragraph" w:customStyle="1" w:styleId="TableTextBold">
    <w:name w:val="TableTextBold"/>
    <w:basedOn w:val="TableText"/>
    <w:rsid w:val="007D6220"/>
    <w:pPr>
      <w:widowControl w:val="0"/>
    </w:pPr>
    <w:rPr>
      <w:b/>
    </w:rPr>
  </w:style>
  <w:style w:type="paragraph" w:customStyle="1" w:styleId="TableText">
    <w:name w:val="TableText"/>
    <w:basedOn w:val="a0"/>
    <w:uiPriority w:val="99"/>
    <w:rsid w:val="007D6220"/>
    <w:pPr>
      <w:tabs>
        <w:tab w:val="left" w:pos="0"/>
      </w:tabs>
      <w:spacing w:line="360" w:lineRule="auto"/>
    </w:pPr>
    <w:rPr>
      <w:sz w:val="28"/>
    </w:rPr>
  </w:style>
  <w:style w:type="paragraph" w:customStyle="1" w:styleId="TableTextCenter">
    <w:name w:val="TableTextCenter"/>
    <w:basedOn w:val="TableText"/>
    <w:rsid w:val="007D6220"/>
    <w:pPr>
      <w:widowControl w:val="0"/>
      <w:jc w:val="center"/>
    </w:pPr>
  </w:style>
  <w:style w:type="paragraph" w:customStyle="1" w:styleId="PlainTextCenter">
    <w:name w:val="PlainTextCenter"/>
    <w:basedOn w:val="PlainText"/>
    <w:rsid w:val="007D6220"/>
    <w:pPr>
      <w:spacing w:before="120"/>
      <w:ind w:firstLine="0"/>
      <w:jc w:val="center"/>
    </w:pPr>
  </w:style>
  <w:style w:type="paragraph" w:customStyle="1" w:styleId="PlainTextAppendix">
    <w:name w:val="PlainTextAppendix"/>
    <w:rsid w:val="007D6220"/>
    <w:pPr>
      <w:spacing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TestCasenum">
    <w:name w:val="TestCase_num"/>
    <w:basedOn w:val="PlainText"/>
    <w:rsid w:val="0096437B"/>
    <w:pPr>
      <w:widowControl w:val="0"/>
      <w:tabs>
        <w:tab w:val="num" w:pos="360"/>
      </w:tabs>
      <w:spacing w:before="120"/>
      <w:ind w:firstLine="0"/>
      <w:jc w:val="center"/>
    </w:pPr>
    <w:rPr>
      <w:b/>
    </w:rPr>
  </w:style>
  <w:style w:type="paragraph" w:customStyle="1" w:styleId="Head2">
    <w:name w:val="Head2"/>
    <w:next w:val="PlainText"/>
    <w:rsid w:val="007D6220"/>
    <w:pPr>
      <w:keepNext/>
      <w:tabs>
        <w:tab w:val="left" w:pos="8931"/>
      </w:tabs>
      <w:spacing w:before="120" w:after="120" w:line="360" w:lineRule="auto"/>
      <w:ind w:firstLine="851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PictureInscription">
    <w:name w:val="PictureInscription"/>
    <w:next w:val="PlainText"/>
    <w:rsid w:val="007D6220"/>
    <w:pPr>
      <w:spacing w:line="360" w:lineRule="auto"/>
      <w:jc w:val="center"/>
    </w:pPr>
    <w:rPr>
      <w:rFonts w:ascii="Times New Roman" w:eastAsia="Times New Roman" w:hAnsi="Times New Roman"/>
      <w:sz w:val="28"/>
      <w:szCs w:val="24"/>
    </w:rPr>
  </w:style>
  <w:style w:type="paragraph" w:customStyle="1" w:styleId="TableInscription">
    <w:name w:val="TableInscription"/>
    <w:qFormat/>
    <w:rsid w:val="007D6220"/>
    <w:pPr>
      <w:keepNext/>
      <w:spacing w:before="240" w:after="120"/>
      <w:ind w:left="3011" w:hanging="2160"/>
    </w:pPr>
    <w:rPr>
      <w:rFonts w:ascii="Times New Roman" w:eastAsia="Times New Roman" w:hAnsi="Times New Roman"/>
      <w:sz w:val="28"/>
      <w:szCs w:val="20"/>
    </w:rPr>
  </w:style>
  <w:style w:type="paragraph" w:customStyle="1" w:styleId="Head4">
    <w:name w:val="Head4"/>
    <w:basedOn w:val="a0"/>
    <w:next w:val="PlainText"/>
    <w:rsid w:val="007D6220"/>
    <w:pPr>
      <w:keepNext/>
      <w:spacing w:line="360" w:lineRule="auto"/>
      <w:ind w:firstLine="851"/>
      <w:outlineLvl w:val="3"/>
    </w:pPr>
    <w:rPr>
      <w:b/>
      <w:sz w:val="28"/>
      <w:szCs w:val="20"/>
    </w:rPr>
  </w:style>
  <w:style w:type="paragraph" w:customStyle="1" w:styleId="ItemizedList1">
    <w:name w:val="ItemizedList1"/>
    <w:basedOn w:val="a0"/>
    <w:rsid w:val="007D6220"/>
    <w:pPr>
      <w:spacing w:line="360" w:lineRule="auto"/>
      <w:ind w:left="4394" w:firstLine="851"/>
      <w:jc w:val="both"/>
    </w:pPr>
    <w:rPr>
      <w:sz w:val="28"/>
    </w:rPr>
  </w:style>
  <w:style w:type="paragraph" w:customStyle="1" w:styleId="OderedList2">
    <w:name w:val="OderedList2"/>
    <w:basedOn w:val="a0"/>
    <w:rsid w:val="007D6220"/>
    <w:pPr>
      <w:numPr>
        <w:numId w:val="4"/>
      </w:numPr>
      <w:spacing w:line="360" w:lineRule="auto"/>
      <w:ind w:firstLine="1701"/>
      <w:jc w:val="both"/>
    </w:pPr>
    <w:rPr>
      <w:sz w:val="28"/>
      <w:szCs w:val="20"/>
    </w:rPr>
  </w:style>
  <w:style w:type="paragraph" w:customStyle="1" w:styleId="OderedList1">
    <w:name w:val="OderedList1"/>
    <w:basedOn w:val="a0"/>
    <w:rsid w:val="007D6220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ItemizedList2">
    <w:name w:val="ItemizedList2"/>
    <w:qFormat/>
    <w:rsid w:val="007D6220"/>
    <w:pPr>
      <w:numPr>
        <w:ilvl w:val="2"/>
        <w:numId w:val="3"/>
      </w:numPr>
      <w:spacing w:line="360" w:lineRule="auto"/>
      <w:ind w:firstLine="1701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ItemizedList3">
    <w:name w:val="ItemizedList3"/>
    <w:rsid w:val="007D6220"/>
    <w:pPr>
      <w:spacing w:before="120"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Head5">
    <w:name w:val="Head5"/>
    <w:rsid w:val="007D6220"/>
    <w:pPr>
      <w:keepNext/>
      <w:spacing w:before="120" w:after="120" w:line="360" w:lineRule="auto"/>
      <w:ind w:firstLine="851"/>
      <w:outlineLvl w:val="4"/>
    </w:pPr>
    <w:rPr>
      <w:rFonts w:ascii="Times New Roman" w:eastAsia="Times New Roman" w:hAnsi="Times New Roman"/>
      <w:b/>
      <w:sz w:val="28"/>
      <w:szCs w:val="20"/>
    </w:rPr>
  </w:style>
  <w:style w:type="paragraph" w:customStyle="1" w:styleId="TableTitle">
    <w:name w:val="TableTitle"/>
    <w:basedOn w:val="PlainText"/>
    <w:rsid w:val="008B6491"/>
    <w:pPr>
      <w:keepNext/>
      <w:spacing w:before="120"/>
      <w:ind w:firstLine="0"/>
    </w:pPr>
  </w:style>
  <w:style w:type="paragraph" w:customStyle="1" w:styleId="TableOderedList1">
    <w:name w:val="TableOderedList1"/>
    <w:rsid w:val="007D6220"/>
    <w:pPr>
      <w:numPr>
        <w:numId w:val="5"/>
      </w:numPr>
      <w:spacing w:line="36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ppendix">
    <w:name w:val="Appendix"/>
    <w:rsid w:val="007D6220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-">
    <w:name w:val="Список - второй уровень"/>
    <w:basedOn w:val="a0"/>
    <w:rsid w:val="005825BD"/>
    <w:pPr>
      <w:numPr>
        <w:numId w:val="6"/>
      </w:numPr>
      <w:spacing w:line="360" w:lineRule="auto"/>
      <w:jc w:val="both"/>
    </w:pPr>
    <w:rPr>
      <w:sz w:val="28"/>
      <w:szCs w:val="28"/>
    </w:rPr>
  </w:style>
  <w:style w:type="paragraph" w:customStyle="1" w:styleId="2">
    <w:name w:val="СПИСОК_2"/>
    <w:basedOn w:val="ac"/>
    <w:link w:val="26"/>
    <w:rsid w:val="00843734"/>
    <w:pPr>
      <w:numPr>
        <w:numId w:val="7"/>
      </w:numPr>
    </w:pPr>
    <w:rPr>
      <w:szCs w:val="28"/>
    </w:rPr>
  </w:style>
  <w:style w:type="paragraph" w:customStyle="1" w:styleId="3">
    <w:name w:val="_МАРК3"/>
    <w:basedOn w:val="2"/>
    <w:rsid w:val="00843734"/>
    <w:pPr>
      <w:numPr>
        <w:ilvl w:val="1"/>
      </w:numPr>
      <w:ind w:left="0" w:firstLine="851"/>
    </w:pPr>
  </w:style>
  <w:style w:type="character" w:customStyle="1" w:styleId="26">
    <w:name w:val="СПИСОК_2 Знак"/>
    <w:basedOn w:val="ad"/>
    <w:link w:val="2"/>
    <w:rsid w:val="00843734"/>
    <w:rPr>
      <w:rFonts w:ascii="Times New Roman" w:eastAsia="Times New Roman" w:hAnsi="Times New Roman"/>
      <w:sz w:val="28"/>
      <w:szCs w:val="28"/>
      <w:lang w:eastAsia="en-US"/>
    </w:rPr>
  </w:style>
  <w:style w:type="paragraph" w:styleId="5">
    <w:name w:val="List Number 5"/>
    <w:basedOn w:val="a0"/>
    <w:semiHidden/>
    <w:locked/>
    <w:rsid w:val="00DD1A94"/>
    <w:pPr>
      <w:numPr>
        <w:numId w:val="8"/>
      </w:numPr>
    </w:pPr>
  </w:style>
  <w:style w:type="paragraph" w:customStyle="1" w:styleId="Head1">
    <w:name w:val="Head1"/>
    <w:next w:val="PlainText"/>
    <w:rsid w:val="00DD1A94"/>
    <w:pPr>
      <w:pageBreakBefore/>
      <w:spacing w:before="120" w:after="120" w:line="360" w:lineRule="auto"/>
      <w:ind w:firstLine="851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27">
    <w:name w:val="Основной текст (2)_"/>
    <w:link w:val="210"/>
    <w:rsid w:val="00DD1A94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7"/>
    <w:rsid w:val="00DD1A94"/>
    <w:pPr>
      <w:shd w:val="clear" w:color="auto" w:fill="FFFFFF"/>
      <w:spacing w:after="300" w:line="320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character" w:styleId="aff7">
    <w:name w:val="Strong"/>
    <w:qFormat/>
    <w:rsid w:val="00CB1CD3"/>
    <w:rPr>
      <w:b/>
      <w:bCs/>
    </w:rPr>
  </w:style>
  <w:style w:type="paragraph" w:customStyle="1" w:styleId="Head3">
    <w:name w:val="Head3"/>
    <w:next w:val="PlainText"/>
    <w:link w:val="Head30"/>
    <w:rsid w:val="00BA0258"/>
    <w:pPr>
      <w:keepNext/>
      <w:spacing w:before="120" w:after="120" w:line="360" w:lineRule="auto"/>
      <w:ind w:firstLine="851"/>
      <w:jc w:val="both"/>
      <w:outlineLvl w:val="2"/>
    </w:pPr>
    <w:rPr>
      <w:rFonts w:ascii="Times New Roman" w:eastAsia="Times New Roman" w:hAnsi="Times New Roman"/>
      <w:b/>
      <w:bCs/>
      <w:kern w:val="32"/>
      <w:sz w:val="28"/>
      <w:szCs w:val="26"/>
    </w:rPr>
  </w:style>
  <w:style w:type="character" w:customStyle="1" w:styleId="Head30">
    <w:name w:val="Head3 Знак Знак"/>
    <w:link w:val="Head3"/>
    <w:rsid w:val="00BA0258"/>
    <w:rPr>
      <w:rFonts w:ascii="Times New Roman" w:eastAsia="Times New Roman" w:hAnsi="Times New Roman"/>
      <w:b/>
      <w:bCs/>
      <w:kern w:val="32"/>
      <w:sz w:val="28"/>
      <w:szCs w:val="26"/>
    </w:rPr>
  </w:style>
  <w:style w:type="paragraph" w:customStyle="1" w:styleId="Standard">
    <w:name w:val="Standard"/>
    <w:rsid w:val="002A32B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8"/>
      <w:szCs w:val="24"/>
      <w:lang w:eastAsia="zh-CN" w:bidi="hi-IN"/>
    </w:rPr>
  </w:style>
  <w:style w:type="paragraph" w:customStyle="1" w:styleId="0">
    <w:name w:val="Заголовок 0"/>
    <w:basedOn w:val="a0"/>
    <w:link w:val="00"/>
    <w:qFormat/>
    <w:rsid w:val="002A32BB"/>
    <w:pPr>
      <w:pageBreakBefore/>
      <w:spacing w:after="240"/>
      <w:jc w:val="center"/>
    </w:pPr>
    <w:rPr>
      <w:b/>
      <w:sz w:val="28"/>
    </w:rPr>
  </w:style>
  <w:style w:type="paragraph" w:customStyle="1" w:styleId="HEAD10">
    <w:name w:val="HEAD_1"/>
    <w:basedOn w:val="12"/>
    <w:link w:val="HEAD11"/>
    <w:rsid w:val="00E27EFB"/>
    <w:pPr>
      <w:tabs>
        <w:tab w:val="left" w:pos="1276"/>
      </w:tabs>
    </w:pPr>
  </w:style>
  <w:style w:type="character" w:customStyle="1" w:styleId="00">
    <w:name w:val="Заголовок 0 Знак"/>
    <w:basedOn w:val="a1"/>
    <w:link w:val="0"/>
    <w:rsid w:val="002A32BB"/>
    <w:rPr>
      <w:rFonts w:ascii="Times New Roman" w:eastAsia="Times New Roman" w:hAnsi="Times New Roman"/>
      <w:b/>
      <w:sz w:val="28"/>
      <w:szCs w:val="24"/>
    </w:rPr>
  </w:style>
  <w:style w:type="character" w:customStyle="1" w:styleId="HEAD11">
    <w:name w:val="HEAD_1 Знак"/>
    <w:basedOn w:val="00"/>
    <w:link w:val="HEAD10"/>
    <w:rsid w:val="00E27EFB"/>
    <w:rPr>
      <w:rFonts w:ascii="Times New Roman" w:eastAsia="Times New Roman" w:hAnsi="Times New Roman"/>
      <w:b/>
      <w:bCs/>
      <w:kern w:val="32"/>
      <w:sz w:val="28"/>
      <w:szCs w:val="28"/>
    </w:rPr>
  </w:style>
  <w:style w:type="paragraph" w:customStyle="1" w:styleId="11">
    <w:name w:val="СПИСОК_1"/>
    <w:basedOn w:val="a0"/>
    <w:link w:val="1b"/>
    <w:qFormat/>
    <w:rsid w:val="005825BD"/>
    <w:pPr>
      <w:numPr>
        <w:numId w:val="9"/>
      </w:numPr>
      <w:spacing w:line="360" w:lineRule="auto"/>
      <w:ind w:left="0" w:firstLine="851"/>
      <w:contextualSpacing/>
      <w:jc w:val="both"/>
    </w:pPr>
    <w:rPr>
      <w:sz w:val="28"/>
    </w:rPr>
  </w:style>
  <w:style w:type="paragraph" w:styleId="aff8">
    <w:name w:val="TOC Heading"/>
    <w:basedOn w:val="12"/>
    <w:next w:val="a0"/>
    <w:uiPriority w:val="39"/>
    <w:unhideWhenUsed/>
    <w:qFormat/>
    <w:rsid w:val="00945589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/>
      <w:color w:val="365F91" w:themeColor="accent1" w:themeShade="BF"/>
      <w:kern w:val="0"/>
      <w:sz w:val="32"/>
      <w:szCs w:val="32"/>
    </w:rPr>
  </w:style>
  <w:style w:type="character" w:customStyle="1" w:styleId="1b">
    <w:name w:val="СПИСОК_1 Знак"/>
    <w:basedOn w:val="a1"/>
    <w:link w:val="11"/>
    <w:rsid w:val="005825BD"/>
    <w:rPr>
      <w:rFonts w:ascii="Times New Roman" w:eastAsia="Times New Roman" w:hAnsi="Times New Roman"/>
      <w:sz w:val="28"/>
      <w:szCs w:val="24"/>
    </w:rPr>
  </w:style>
  <w:style w:type="paragraph" w:customStyle="1" w:styleId="usual">
    <w:name w:val="_usual"/>
    <w:basedOn w:val="PlainText"/>
    <w:link w:val="usual0"/>
    <w:autoRedefine/>
    <w:qFormat/>
    <w:rsid w:val="00DF0530"/>
    <w:rPr>
      <w:lang w:eastAsia="en-US"/>
    </w:rPr>
  </w:style>
  <w:style w:type="character" w:customStyle="1" w:styleId="usual0">
    <w:name w:val="_usual Знак"/>
    <w:link w:val="usual"/>
    <w:rsid w:val="00DF0530"/>
    <w:rPr>
      <w:rFonts w:ascii="Times New Roman" w:eastAsia="Times New Roman" w:hAnsi="Times New Roman"/>
      <w:sz w:val="28"/>
      <w:szCs w:val="24"/>
      <w:lang w:eastAsia="en-US"/>
    </w:rPr>
  </w:style>
  <w:style w:type="character" w:styleId="aff9">
    <w:name w:val="Placeholder Text"/>
    <w:basedOn w:val="a1"/>
    <w:uiPriority w:val="99"/>
    <w:semiHidden/>
    <w:rsid w:val="00967264"/>
    <w:rPr>
      <w:color w:val="808080"/>
    </w:rPr>
  </w:style>
  <w:style w:type="paragraph" w:customStyle="1" w:styleId="affa">
    <w:name w:val="Шапка таблицы"/>
    <w:basedOn w:val="affb"/>
    <w:link w:val="affc"/>
    <w:rsid w:val="005F7198"/>
    <w:pPr>
      <w:keepNext/>
      <w:spacing w:before="60"/>
    </w:pPr>
    <w:rPr>
      <w:b/>
    </w:rPr>
  </w:style>
  <w:style w:type="paragraph" w:customStyle="1" w:styleId="affb">
    <w:name w:val="Обычный (тбл)"/>
    <w:basedOn w:val="a0"/>
    <w:link w:val="affd"/>
    <w:rsid w:val="005F7198"/>
    <w:pPr>
      <w:spacing w:before="40" w:after="80"/>
    </w:pPr>
    <w:rPr>
      <w:bCs/>
      <w:sz w:val="22"/>
      <w:szCs w:val="18"/>
    </w:rPr>
  </w:style>
  <w:style w:type="paragraph" w:customStyle="1" w:styleId="affe">
    <w:name w:val="Название таблицы"/>
    <w:basedOn w:val="a0"/>
    <w:next w:val="a0"/>
    <w:link w:val="afff"/>
    <w:rsid w:val="005F7198"/>
    <w:pPr>
      <w:keepNext/>
      <w:keepLines/>
      <w:spacing w:before="120" w:after="120"/>
      <w:jc w:val="both"/>
    </w:pPr>
  </w:style>
  <w:style w:type="character" w:customStyle="1" w:styleId="affd">
    <w:name w:val="Обычный (тбл) Знак"/>
    <w:link w:val="affb"/>
    <w:locked/>
    <w:rsid w:val="005F7198"/>
    <w:rPr>
      <w:rFonts w:ascii="Times New Roman" w:eastAsia="Times New Roman" w:hAnsi="Times New Roman"/>
      <w:bCs/>
      <w:szCs w:val="18"/>
    </w:rPr>
  </w:style>
  <w:style w:type="character" w:customStyle="1" w:styleId="affc">
    <w:name w:val="Шапка таблицы Знак"/>
    <w:link w:val="affa"/>
    <w:locked/>
    <w:rsid w:val="005F7198"/>
    <w:rPr>
      <w:rFonts w:ascii="Times New Roman" w:eastAsia="Times New Roman" w:hAnsi="Times New Roman"/>
      <w:b/>
      <w:bCs/>
      <w:szCs w:val="18"/>
    </w:rPr>
  </w:style>
  <w:style w:type="character" w:customStyle="1" w:styleId="afff">
    <w:name w:val="Название таблицы Знак"/>
    <w:link w:val="affe"/>
    <w:rsid w:val="005F7198"/>
    <w:rPr>
      <w:rFonts w:ascii="Times New Roman" w:eastAsia="Times New Roman" w:hAnsi="Times New Roman"/>
      <w:sz w:val="24"/>
      <w:szCs w:val="24"/>
    </w:rPr>
  </w:style>
  <w:style w:type="paragraph" w:styleId="afff0">
    <w:name w:val="E-mail Signature"/>
    <w:basedOn w:val="a0"/>
    <w:link w:val="afff1"/>
    <w:semiHidden/>
    <w:locked/>
    <w:rsid w:val="00C70F4F"/>
    <w:rPr>
      <w:lang w:val="x-none" w:eastAsia="x-none"/>
    </w:rPr>
  </w:style>
  <w:style w:type="character" w:customStyle="1" w:styleId="afff1">
    <w:name w:val="Электронная подпись Знак"/>
    <w:basedOn w:val="a1"/>
    <w:link w:val="afff0"/>
    <w:semiHidden/>
    <w:rsid w:val="00C70F4F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1">
    <w:name w:val="Название объекта Знак"/>
    <w:aliases w:val="Рисунок название стить Знак"/>
    <w:link w:val="af0"/>
    <w:locked/>
    <w:rsid w:val="00B00A78"/>
    <w:rPr>
      <w:rFonts w:ascii="Times New Roman" w:eastAsia="Times New Roman" w:hAnsi="Times New Roman"/>
      <w:bCs/>
      <w:sz w:val="28"/>
      <w:szCs w:val="28"/>
    </w:rPr>
  </w:style>
  <w:style w:type="paragraph" w:styleId="afff2">
    <w:name w:val="List Paragraph"/>
    <w:basedOn w:val="a0"/>
    <w:link w:val="afff3"/>
    <w:uiPriority w:val="34"/>
    <w:qFormat/>
    <w:rsid w:val="00B00A78"/>
    <w:pPr>
      <w:spacing w:after="160" w:line="259" w:lineRule="auto"/>
      <w:ind w:left="720" w:firstLine="85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3">
    <w:name w:val="Абзац списка Знак"/>
    <w:basedOn w:val="a1"/>
    <w:link w:val="afff2"/>
    <w:uiPriority w:val="34"/>
    <w:rsid w:val="00B00A78"/>
    <w:rPr>
      <w:lang w:eastAsia="en-US"/>
    </w:rPr>
  </w:style>
  <w:style w:type="paragraph" w:customStyle="1" w:styleId="Textbody">
    <w:name w:val="Text body"/>
    <w:basedOn w:val="Standard"/>
    <w:rsid w:val="00B47B73"/>
    <w:pPr>
      <w:spacing w:after="120"/>
    </w:pPr>
  </w:style>
  <w:style w:type="paragraph" w:customStyle="1" w:styleId="-0">
    <w:name w:val="- список ненумерованный первый уровень"/>
    <w:basedOn w:val="ItemizedList1"/>
    <w:link w:val="-1"/>
    <w:qFormat/>
    <w:rsid w:val="00EC0F01"/>
    <w:pPr>
      <w:numPr>
        <w:numId w:val="18"/>
      </w:numPr>
      <w:shd w:val="clear" w:color="auto" w:fill="FFFFFF" w:themeFill="background1"/>
      <w:tabs>
        <w:tab w:val="left" w:pos="851"/>
      </w:tabs>
    </w:pPr>
    <w:rPr>
      <w:szCs w:val="28"/>
      <w:lang w:eastAsia="en-US"/>
    </w:rPr>
  </w:style>
  <w:style w:type="character" w:customStyle="1" w:styleId="-1">
    <w:name w:val="- список ненумерованный первый уровень Знак"/>
    <w:basedOn w:val="a1"/>
    <w:link w:val="-0"/>
    <w:rsid w:val="00EC0F01"/>
    <w:rPr>
      <w:rFonts w:ascii="Times New Roman" w:eastAsia="Times New Roman" w:hAnsi="Times New Roman"/>
      <w:sz w:val="28"/>
      <w:szCs w:val="28"/>
      <w:shd w:val="clear" w:color="auto" w:fill="FFFFFF" w:themeFill="background1"/>
      <w:lang w:eastAsia="en-US"/>
    </w:rPr>
  </w:style>
  <w:style w:type="paragraph" w:customStyle="1" w:styleId="1c">
    <w:name w:val="Текст1"/>
    <w:basedOn w:val="a0"/>
    <w:link w:val="PlainText3"/>
    <w:qFormat/>
    <w:rsid w:val="00EC0F01"/>
    <w:pPr>
      <w:spacing w:line="360" w:lineRule="auto"/>
      <w:ind w:firstLine="851"/>
      <w:jc w:val="both"/>
    </w:pPr>
    <w:rPr>
      <w:sz w:val="28"/>
    </w:rPr>
  </w:style>
  <w:style w:type="character" w:customStyle="1" w:styleId="PlainText3">
    <w:name w:val="Plain Text Знак"/>
    <w:link w:val="1c"/>
    <w:rsid w:val="00EC0F01"/>
    <w:rPr>
      <w:rFonts w:ascii="Times New Roman" w:eastAsia="Times New Roman" w:hAnsi="Times New Roman"/>
      <w:sz w:val="28"/>
      <w:szCs w:val="24"/>
    </w:rPr>
  </w:style>
  <w:style w:type="paragraph" w:customStyle="1" w:styleId="Picture">
    <w:name w:val="Picture"/>
    <w:next w:val="PictureInscription"/>
    <w:rsid w:val="00337E51"/>
    <w:pPr>
      <w:keepNext/>
      <w:spacing w:line="360" w:lineRule="auto"/>
      <w:jc w:val="center"/>
    </w:pPr>
    <w:rPr>
      <w:rFonts w:ascii="Times New Roman" w:eastAsia="Times New Roman" w:hAnsi="Times New Roman"/>
      <w:sz w:val="28"/>
      <w:szCs w:val="20"/>
    </w:rPr>
  </w:style>
  <w:style w:type="paragraph" w:customStyle="1" w:styleId="01">
    <w:name w:val="Текст0"/>
    <w:basedOn w:val="a0"/>
    <w:qFormat/>
    <w:rsid w:val="00337E51"/>
    <w:pPr>
      <w:suppressAutoHyphens/>
      <w:spacing w:line="276" w:lineRule="auto"/>
      <w:ind w:firstLine="680"/>
      <w:jc w:val="both"/>
    </w:pPr>
    <w:rPr>
      <w:rFonts w:eastAsia="Calibri"/>
      <w:lang w:val="x-none" w:eastAsia="ar-SA"/>
    </w:rPr>
  </w:style>
  <w:style w:type="paragraph" w:customStyle="1" w:styleId="TableListNumEngCap4">
    <w:name w:val="TableListNumEngCap 4"/>
    <w:basedOn w:val="a"/>
    <w:autoRedefine/>
    <w:rsid w:val="00311AD8"/>
    <w:pPr>
      <w:numPr>
        <w:numId w:val="21"/>
      </w:numPr>
      <w:ind w:left="432" w:hanging="432"/>
      <w:contextualSpacing w:val="0"/>
    </w:pPr>
    <w:rPr>
      <w:spacing w:val="-5"/>
      <w:sz w:val="28"/>
      <w:szCs w:val="20"/>
      <w:lang w:eastAsia="en-US"/>
    </w:rPr>
  </w:style>
  <w:style w:type="paragraph" w:styleId="a">
    <w:name w:val="List Number"/>
    <w:basedOn w:val="a0"/>
    <w:uiPriority w:val="99"/>
    <w:semiHidden/>
    <w:unhideWhenUsed/>
    <w:locked/>
    <w:rsid w:val="00311AD8"/>
    <w:pPr>
      <w:numPr>
        <w:numId w:val="10"/>
      </w:numPr>
      <w:contextualSpacing/>
    </w:pPr>
  </w:style>
  <w:style w:type="paragraph" w:customStyle="1" w:styleId="14240">
    <w:name w:val="Стиль 14 пт полужирный По центру Перед:  240 пт"/>
    <w:basedOn w:val="a0"/>
    <w:rsid w:val="009B5E09"/>
    <w:pPr>
      <w:spacing w:before="400"/>
      <w:jc w:val="center"/>
    </w:pPr>
    <w:rPr>
      <w:b/>
      <w:b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E92AC2DC6DFD459E4834846CB511D0" ma:contentTypeVersion="0" ma:contentTypeDescription="Create a new document." ma:contentTypeScope="" ma:versionID="83309d9e695344b25afd604a21c19e4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9D329-DDBE-4EF4-AAE9-794E94E7A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841592-5611-4D6F-A6EE-DBE942E47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3C2421-CAD5-4485-AC5D-6CB0F74CB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7D2BEC-1DBC-4073-A75C-259FA381C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6306</TotalTime>
  <Pages>1</Pages>
  <Words>2334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Марина Козлачкова</cp:lastModifiedBy>
  <cp:revision>316</cp:revision>
  <cp:lastPrinted>2013-11-14T15:49:00Z</cp:lastPrinted>
  <dcterms:created xsi:type="dcterms:W3CDTF">2015-03-18T14:30:00Z</dcterms:created>
  <dcterms:modified xsi:type="dcterms:W3CDTF">2016-04-01T13:01:00Z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0x01010037E92AC2DC6DFD459E4834846CB511D0</vt:lpwstr>
  </property>
</Properties>
</file>